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1819E310"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6811BC">
        <w:rPr>
          <w:rFonts w:ascii="游ゴシック" w:eastAsia="游ゴシック" w:hAnsi="游ゴシック"/>
          <w:noProof/>
          <w:szCs w:val="21"/>
        </w:rPr>
        <w:t>2025年12月16日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6D13BB3B" w14:textId="04D75F30" w:rsidR="00D91227" w:rsidRPr="00D91227" w:rsidRDefault="00D91227" w:rsidP="00D91227">
      <w:pPr>
        <w:rPr>
          <w:rFonts w:ascii="游ゴシック" w:eastAsia="游ゴシック" w:hAnsi="游ゴシック" w:cs="ＭＳ 明朝"/>
          <w:bCs/>
          <w:kern w:val="0"/>
          <w:szCs w:val="28"/>
        </w:rPr>
      </w:pPr>
      <w:r w:rsidRPr="00D91227">
        <w:rPr>
          <w:rFonts w:ascii="游ゴシック" w:eastAsia="游ゴシック" w:hAnsi="游ゴシック" w:cs="ＭＳ 明朝" w:hint="eastAsia"/>
          <w:bCs/>
          <w:kern w:val="0"/>
          <w:szCs w:val="28"/>
        </w:rPr>
        <w:t>20●●年3月●●大学卒業後、同年4月より株式会社●●に入社し、個人向けの高額スクールサービスの営業を担当。主に20代～40代のビジネスパーソンを対象に、キャリアチェンジやスキルアップを目的としたコンサルティング型カウンセリング営業を実践。</w:t>
      </w:r>
    </w:p>
    <w:p w14:paraId="7A2F9DC9" w14:textId="21E5CDED" w:rsidR="00D91227" w:rsidRDefault="00D91227" w:rsidP="00D91227">
      <w:pPr>
        <w:rPr>
          <w:rFonts w:ascii="游ゴシック" w:eastAsia="游ゴシック" w:hAnsi="游ゴシック" w:cs="ＭＳ 明朝"/>
          <w:bCs/>
          <w:kern w:val="0"/>
          <w:szCs w:val="28"/>
        </w:rPr>
      </w:pPr>
      <w:r w:rsidRPr="00D91227">
        <w:rPr>
          <w:rFonts w:ascii="游ゴシック" w:eastAsia="游ゴシック" w:hAnsi="游ゴシック" w:cs="ＭＳ 明朝" w:hint="eastAsia"/>
          <w:bCs/>
          <w:kern w:val="0"/>
          <w:szCs w:val="28"/>
        </w:rPr>
        <w:t>集客した見込み顧客に対し、キャリアの現状課題ヒアリング、目標設定、プログラム導入の費用対効果シミュレーションを一貫して実施。</w:t>
      </w:r>
      <w:r w:rsidR="00E03DF6" w:rsidRPr="00E03DF6">
        <w:rPr>
          <w:rFonts w:ascii="游ゴシック" w:eastAsia="游ゴシック" w:hAnsi="游ゴシック" w:cs="ＭＳ 明朝" w:hint="eastAsia"/>
          <w:bCs/>
          <w:kern w:val="0"/>
          <w:szCs w:val="28"/>
        </w:rPr>
        <w:t>直近では年間契約総額20百万円を達成し、入会決定率</w:t>
      </w:r>
      <w:r w:rsidR="00E03DF6">
        <w:rPr>
          <w:rFonts w:ascii="游ゴシック" w:eastAsia="游ゴシック" w:hAnsi="游ゴシック" w:cs="ＭＳ 明朝" w:hint="eastAsia"/>
          <w:bCs/>
          <w:kern w:val="0"/>
          <w:szCs w:val="28"/>
        </w:rPr>
        <w:t>も</w:t>
      </w:r>
      <w:r w:rsidR="00E03DF6" w:rsidRPr="00E03DF6">
        <w:rPr>
          <w:rFonts w:ascii="游ゴシック" w:eastAsia="游ゴシック" w:hAnsi="游ゴシック" w:cs="ＭＳ 明朝" w:hint="eastAsia"/>
          <w:bCs/>
          <w:kern w:val="0"/>
          <w:szCs w:val="28"/>
        </w:rPr>
        <w:t>部内平均より約5</w:t>
      </w:r>
      <w:r w:rsidR="00E03DF6">
        <w:rPr>
          <w:rFonts w:ascii="游ゴシック" w:eastAsia="游ゴシック" w:hAnsi="游ゴシック" w:cs="ＭＳ 明朝" w:hint="eastAsia"/>
          <w:bCs/>
          <w:kern w:val="0"/>
          <w:szCs w:val="28"/>
        </w:rPr>
        <w:t>％</w:t>
      </w:r>
      <w:r w:rsidR="00E03DF6" w:rsidRPr="00E03DF6">
        <w:rPr>
          <w:rFonts w:ascii="游ゴシック" w:eastAsia="游ゴシック" w:hAnsi="游ゴシック" w:cs="ＭＳ 明朝" w:hint="eastAsia"/>
          <w:bCs/>
          <w:kern w:val="0"/>
          <w:szCs w:val="28"/>
        </w:rPr>
        <w:t>高</w:t>
      </w:r>
      <w:r w:rsidR="00E03DF6">
        <w:rPr>
          <w:rFonts w:ascii="游ゴシック" w:eastAsia="游ゴシック" w:hAnsi="游ゴシック" w:cs="ＭＳ 明朝" w:hint="eastAsia"/>
          <w:bCs/>
          <w:kern w:val="0"/>
          <w:szCs w:val="28"/>
        </w:rPr>
        <w:t>い</w:t>
      </w:r>
      <w:r w:rsidR="00E03DF6" w:rsidRPr="00E03DF6">
        <w:rPr>
          <w:rFonts w:ascii="游ゴシック" w:eastAsia="游ゴシック" w:hAnsi="游ゴシック" w:cs="ＭＳ 明朝" w:hint="eastAsia"/>
          <w:bCs/>
          <w:kern w:val="0"/>
          <w:szCs w:val="28"/>
        </w:rPr>
        <w:t>25%</w:t>
      </w:r>
      <w:r w:rsidR="00E03DF6">
        <w:rPr>
          <w:rFonts w:ascii="游ゴシック" w:eastAsia="游ゴシック" w:hAnsi="游ゴシック" w:cs="ＭＳ 明朝" w:hint="eastAsia"/>
          <w:bCs/>
          <w:kern w:val="0"/>
          <w:szCs w:val="28"/>
        </w:rPr>
        <w:t>を維持</w:t>
      </w:r>
      <w:r w:rsidR="00E03DF6" w:rsidRPr="00E03DF6">
        <w:rPr>
          <w:rFonts w:ascii="游ゴシック" w:eastAsia="游ゴシック" w:hAnsi="游ゴシック" w:cs="ＭＳ 明朝" w:hint="eastAsia"/>
          <w:bCs/>
          <w:kern w:val="0"/>
          <w:szCs w:val="28"/>
        </w:rPr>
        <w:t>。契約総額と決定率の両面で貢献し、4年連続で年間売上目標を達成、直近では全社トップセールスとして表彰された。</w:t>
      </w:r>
      <w:r w:rsidRPr="00D91227">
        <w:rPr>
          <w:rFonts w:ascii="游ゴシック" w:eastAsia="游ゴシック" w:hAnsi="游ゴシック" w:cs="ＭＳ 明朝" w:hint="eastAsia"/>
          <w:bCs/>
          <w:kern w:val="0"/>
          <w:szCs w:val="28"/>
        </w:rPr>
        <w:t>個人の潜在的なニーズを掘り起こすヒアリング力と、未来への投資を後押しする強いクロージング力に強みがあります。</w:t>
      </w:r>
    </w:p>
    <w:p w14:paraId="4A4F25EB" w14:textId="6AF2A84E" w:rsidR="00F221B9" w:rsidRPr="00185585" w:rsidRDefault="00D81ED1" w:rsidP="00D9122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6D0059A2"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D91227" w:rsidRPr="00D91227">
              <w:rPr>
                <w:rFonts w:ascii="游ゴシック" w:eastAsia="游ゴシック" w:hAnsi="游ゴシック" w:cs="ＭＳ 明朝" w:hint="eastAsia"/>
                <w:kern w:val="0"/>
                <w:sz w:val="20"/>
              </w:rPr>
              <w:t>ビジネススキル向上、IT/語学学習などの個人向け有料スクールおよびオンライン教材の開発・運営</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D91227">
              <w:rPr>
                <w:rFonts w:ascii="游ゴシック" w:eastAsia="游ゴシック" w:hAnsi="游ゴシック" w:cs="ＭＳ 明朝" w:hint="eastAsia"/>
                <w:kern w:val="0"/>
                <w:sz w:val="20"/>
              </w:rPr>
              <w:t>3</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D91227">
              <w:rPr>
                <w:rFonts w:ascii="游ゴシック" w:eastAsia="游ゴシック" w:hAnsi="游ゴシック" w:cs="ＭＳ 明朝" w:hint="eastAsia"/>
                <w:kern w:val="0"/>
                <w:sz w:val="20"/>
              </w:rPr>
              <w:t>60</w:t>
            </w:r>
            <w:r w:rsidR="009B7267" w:rsidRPr="009B7267">
              <w:rPr>
                <w:rFonts w:ascii="游ゴシック" w:eastAsia="游ゴシック" w:hAnsi="游ゴシック" w:cs="ＭＳ 明朝" w:hint="eastAsia"/>
                <w:kern w:val="0"/>
                <w:sz w:val="20"/>
              </w:rPr>
              <w:t>億円</w:t>
            </w:r>
            <w:r w:rsidR="005A3D97">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D91227">
              <w:rPr>
                <w:rFonts w:ascii="游ゴシック" w:eastAsia="游ゴシック" w:hAnsi="游ゴシック" w:cs="ＭＳ 明朝" w:hint="eastAsia"/>
                <w:kern w:val="0"/>
                <w:sz w:val="20"/>
              </w:rPr>
              <w:t>3</w:t>
            </w:r>
            <w:r w:rsidR="00316B6E">
              <w:rPr>
                <w:rFonts w:ascii="游ゴシック" w:eastAsia="游ゴシック" w:hAnsi="游ゴシック" w:cs="ＭＳ 明朝" w:hint="eastAsia"/>
                <w:kern w:val="0"/>
                <w:sz w:val="20"/>
              </w:rPr>
              <w:t>0</w:t>
            </w:r>
            <w:r w:rsidR="00FD7077">
              <w:rPr>
                <w:rFonts w:ascii="游ゴシック" w:eastAsia="游ゴシック" w:hAnsi="游ゴシック" w:cs="ＭＳ 明朝" w:hint="eastAsia"/>
                <w:kern w:val="0"/>
                <w:sz w:val="20"/>
              </w:rPr>
              <w:t>0</w:t>
            </w:r>
            <w:r w:rsidR="009B7267" w:rsidRPr="009B7267">
              <w:rPr>
                <w:rFonts w:ascii="游ゴシック" w:eastAsia="游ゴシック" w:hAnsi="游ゴシック" w:cs="ＭＳ 明朝" w:hint="eastAsia"/>
                <w:kern w:val="0"/>
                <w:sz w:val="20"/>
              </w:rPr>
              <w:t>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74C4F584" w:rsidR="00CE74C9" w:rsidRPr="00AC23B4" w:rsidRDefault="00D91227" w:rsidP="00E015B7">
            <w:pPr>
              <w:autoSpaceDE w:val="0"/>
              <w:autoSpaceDN w:val="0"/>
              <w:adjustRightInd w:val="0"/>
              <w:jc w:val="left"/>
              <w:rPr>
                <w:rFonts w:ascii="游ゴシック" w:eastAsia="游ゴシック" w:hAnsi="游ゴシック" w:cs="ＭＳ 明朝"/>
                <w:kern w:val="0"/>
                <w:sz w:val="20"/>
                <w:szCs w:val="20"/>
              </w:rPr>
            </w:pPr>
            <w:r w:rsidRPr="00D91227">
              <w:rPr>
                <w:rFonts w:ascii="游ゴシック" w:eastAsia="游ゴシック" w:hAnsi="游ゴシック" w:cs="ＭＳ 明朝" w:hint="eastAsia"/>
                <w:kern w:val="0"/>
                <w:sz w:val="20"/>
                <w:szCs w:val="20"/>
              </w:rPr>
              <w:t>営業部 / キャリアカウンセラー担当</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6606A9B5" w14:textId="77777777" w:rsidR="00D91227" w:rsidRDefault="00D91227" w:rsidP="00E65FA0">
            <w:pPr>
              <w:autoSpaceDE w:val="0"/>
              <w:autoSpaceDN w:val="0"/>
              <w:adjustRightInd w:val="0"/>
              <w:jc w:val="left"/>
              <w:rPr>
                <w:rFonts w:ascii="游ゴシック" w:eastAsia="游ゴシック" w:hAnsi="游ゴシック" w:cs="ＭＳ 明朝"/>
                <w:kern w:val="0"/>
                <w:sz w:val="20"/>
                <w:szCs w:val="20"/>
              </w:rPr>
            </w:pPr>
            <w:r w:rsidRPr="00D91227">
              <w:rPr>
                <w:rFonts w:ascii="游ゴシック" w:eastAsia="游ゴシック" w:hAnsi="游ゴシック" w:cs="ＭＳ 明朝" w:hint="eastAsia"/>
                <w:kern w:val="0"/>
                <w:sz w:val="20"/>
                <w:szCs w:val="20"/>
              </w:rPr>
              <w:t>反響営業（Web広告、セミナーからのリード）中心の完全インバウンド型コンサルティング営業</w:t>
            </w:r>
          </w:p>
          <w:p w14:paraId="76F0862E" w14:textId="51C0A1A9"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515F2D80" w14:textId="72B391D7" w:rsidR="00D91227" w:rsidRDefault="00D91227" w:rsidP="00E65FA0">
            <w:pPr>
              <w:autoSpaceDE w:val="0"/>
              <w:autoSpaceDN w:val="0"/>
              <w:adjustRightInd w:val="0"/>
              <w:jc w:val="left"/>
              <w:rPr>
                <w:rFonts w:ascii="游ゴシック" w:eastAsia="游ゴシック" w:hAnsi="游ゴシック" w:cs="ＭＳ 明朝"/>
                <w:kern w:val="0"/>
                <w:sz w:val="20"/>
                <w:szCs w:val="20"/>
              </w:rPr>
            </w:pPr>
            <w:r w:rsidRPr="00D91227">
              <w:rPr>
                <w:rFonts w:ascii="游ゴシック" w:eastAsia="游ゴシック" w:hAnsi="游ゴシック" w:cs="ＭＳ 明朝" w:hint="eastAsia"/>
                <w:kern w:val="0"/>
                <w:sz w:val="20"/>
                <w:szCs w:val="20"/>
              </w:rPr>
              <w:t>新規個別カウンセリング：3～4件、契約者フォロー・学習進捗確認：5～8件</w:t>
            </w:r>
          </w:p>
          <w:p w14:paraId="1E24EC1B" w14:textId="56568CAA"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6F192F49" w14:textId="77777777" w:rsidR="00D91227" w:rsidRDefault="00D91227" w:rsidP="00E65FA0">
            <w:pPr>
              <w:autoSpaceDE w:val="0"/>
              <w:autoSpaceDN w:val="0"/>
              <w:adjustRightInd w:val="0"/>
              <w:jc w:val="left"/>
              <w:rPr>
                <w:rFonts w:ascii="游ゴシック" w:eastAsia="游ゴシック" w:hAnsi="游ゴシック" w:cs="ＭＳ 明朝"/>
                <w:kern w:val="0"/>
                <w:sz w:val="20"/>
                <w:szCs w:val="20"/>
              </w:rPr>
            </w:pPr>
            <w:r w:rsidRPr="00D91227">
              <w:rPr>
                <w:rFonts w:ascii="游ゴシック" w:eastAsia="游ゴシック" w:hAnsi="游ゴシック" w:cs="ＭＳ 明朝" w:hint="eastAsia"/>
                <w:kern w:val="0"/>
                <w:sz w:val="20"/>
                <w:szCs w:val="20"/>
              </w:rPr>
              <w:t>月間新規対応数：平均30～40名</w:t>
            </w:r>
          </w:p>
          <w:p w14:paraId="74D9E522" w14:textId="51240D25"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20958F4D" w14:textId="059446F5" w:rsidR="00D91227" w:rsidRDefault="00D91227" w:rsidP="00E65FA0">
            <w:pPr>
              <w:autoSpaceDE w:val="0"/>
              <w:autoSpaceDN w:val="0"/>
              <w:adjustRightInd w:val="0"/>
              <w:jc w:val="left"/>
              <w:rPr>
                <w:rFonts w:ascii="游ゴシック" w:eastAsia="游ゴシック" w:hAnsi="游ゴシック" w:cs="ＭＳ 明朝"/>
                <w:kern w:val="0"/>
                <w:sz w:val="20"/>
                <w:szCs w:val="20"/>
              </w:rPr>
            </w:pPr>
            <w:r w:rsidRPr="00D91227">
              <w:rPr>
                <w:rFonts w:ascii="游ゴシック" w:eastAsia="游ゴシック" w:hAnsi="游ゴシック" w:cs="ＭＳ 明朝" w:hint="eastAsia"/>
                <w:kern w:val="0"/>
                <w:sz w:val="20"/>
                <w:szCs w:val="20"/>
              </w:rPr>
              <w:t>平均契約額：</w:t>
            </w:r>
            <w:r w:rsidR="00CE68E1">
              <w:rPr>
                <w:rFonts w:ascii="游ゴシック" w:eastAsia="游ゴシック" w:hAnsi="游ゴシック" w:cs="ＭＳ 明朝" w:hint="eastAsia"/>
                <w:kern w:val="0"/>
                <w:sz w:val="20"/>
                <w:szCs w:val="20"/>
              </w:rPr>
              <w:t>90</w:t>
            </w:r>
            <w:r w:rsidRPr="00D91227">
              <w:rPr>
                <w:rFonts w:ascii="游ゴシック" w:eastAsia="游ゴシック" w:hAnsi="游ゴシック" w:cs="ＭＳ 明朝" w:hint="eastAsia"/>
                <w:kern w:val="0"/>
                <w:sz w:val="20"/>
                <w:szCs w:val="20"/>
              </w:rPr>
              <w:t>万円（6ヶ月～1年間のプログラム）</w:t>
            </w:r>
          </w:p>
          <w:p w14:paraId="168F68BD" w14:textId="00037B15"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73FF71D3" w14:textId="73EA5AED" w:rsidR="00D91227" w:rsidRPr="00D91227" w:rsidRDefault="00D91227" w:rsidP="00D91227">
            <w:pPr>
              <w:numPr>
                <w:ilvl w:val="0"/>
                <w:numId w:val="11"/>
              </w:numPr>
              <w:autoSpaceDE w:val="0"/>
              <w:autoSpaceDN w:val="0"/>
              <w:adjustRightInd w:val="0"/>
              <w:jc w:val="left"/>
              <w:rPr>
                <w:rFonts w:ascii="游ゴシック" w:eastAsia="游ゴシック" w:hAnsi="游ゴシック" w:cs="ＭＳ 明朝"/>
                <w:kern w:val="0"/>
                <w:sz w:val="20"/>
                <w:szCs w:val="20"/>
              </w:rPr>
            </w:pPr>
            <w:r w:rsidRPr="00D91227">
              <w:rPr>
                <w:rFonts w:ascii="游ゴシック" w:eastAsia="游ゴシック" w:hAnsi="游ゴシック" w:cs="ＭＳ 明朝" w:hint="eastAsia"/>
                <w:b/>
                <w:bCs/>
                <w:kern w:val="0"/>
                <w:sz w:val="20"/>
                <w:szCs w:val="20"/>
              </w:rPr>
              <w:t>キャリア課題の深掘り</w:t>
            </w:r>
            <w:r>
              <w:rPr>
                <w:rFonts w:ascii="游ゴシック" w:eastAsia="游ゴシック" w:hAnsi="游ゴシック" w:cs="ＭＳ 明朝"/>
                <w:b/>
                <w:bCs/>
                <w:kern w:val="0"/>
                <w:sz w:val="20"/>
                <w:szCs w:val="20"/>
              </w:rPr>
              <w:br/>
            </w:r>
            <w:r w:rsidRPr="00D91227">
              <w:rPr>
                <w:rFonts w:ascii="游ゴシック" w:eastAsia="游ゴシック" w:hAnsi="游ゴシック" w:cs="ＭＳ 明朝" w:hint="eastAsia"/>
                <w:kern w:val="0"/>
                <w:sz w:val="20"/>
                <w:szCs w:val="20"/>
              </w:rPr>
              <w:t>顧客の現在のスキル、キャリア、将来の目標に関する詳細なヒアリング（カウンセリング時間平均90分）</w:t>
            </w:r>
          </w:p>
          <w:p w14:paraId="0F9227D0" w14:textId="42EE608F" w:rsidR="00D91227" w:rsidRPr="00D91227" w:rsidRDefault="00D91227" w:rsidP="00D91227">
            <w:pPr>
              <w:numPr>
                <w:ilvl w:val="0"/>
                <w:numId w:val="11"/>
              </w:numPr>
              <w:autoSpaceDE w:val="0"/>
              <w:autoSpaceDN w:val="0"/>
              <w:adjustRightInd w:val="0"/>
              <w:jc w:val="left"/>
              <w:rPr>
                <w:rFonts w:ascii="游ゴシック" w:eastAsia="游ゴシック" w:hAnsi="游ゴシック" w:cs="ＭＳ 明朝"/>
                <w:kern w:val="0"/>
                <w:sz w:val="20"/>
                <w:szCs w:val="20"/>
              </w:rPr>
            </w:pPr>
            <w:r w:rsidRPr="00D91227">
              <w:rPr>
                <w:rFonts w:ascii="游ゴシック" w:eastAsia="游ゴシック" w:hAnsi="游ゴシック" w:cs="ＭＳ 明朝" w:hint="eastAsia"/>
                <w:b/>
                <w:bCs/>
                <w:kern w:val="0"/>
                <w:sz w:val="20"/>
                <w:szCs w:val="20"/>
              </w:rPr>
              <w:t>プログラムの最適提案</w:t>
            </w:r>
            <w:r>
              <w:rPr>
                <w:rFonts w:ascii="游ゴシック" w:eastAsia="游ゴシック" w:hAnsi="游ゴシック" w:cs="ＭＳ 明朝"/>
                <w:b/>
                <w:bCs/>
                <w:kern w:val="0"/>
                <w:sz w:val="20"/>
                <w:szCs w:val="20"/>
              </w:rPr>
              <w:br/>
            </w:r>
            <w:r w:rsidRPr="00D91227">
              <w:rPr>
                <w:rFonts w:ascii="游ゴシック" w:eastAsia="游ゴシック" w:hAnsi="游ゴシック" w:cs="ＭＳ 明朝" w:hint="eastAsia"/>
                <w:kern w:val="0"/>
                <w:sz w:val="20"/>
                <w:szCs w:val="20"/>
              </w:rPr>
              <w:t>顧客の目標達成に向けた最適な学習ロードマップと、費用対効果（ROI）のシミュレーション提示</w:t>
            </w:r>
          </w:p>
          <w:p w14:paraId="387E3DF7" w14:textId="250A7823" w:rsidR="00D91227" w:rsidRPr="00D91227" w:rsidRDefault="00D91227" w:rsidP="00D91227">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D91227">
              <w:rPr>
                <w:rFonts w:ascii="游ゴシック" w:eastAsia="游ゴシック" w:hAnsi="游ゴシック" w:cs="ＭＳ 明朝" w:hint="eastAsia"/>
                <w:b/>
                <w:bCs/>
                <w:kern w:val="0"/>
                <w:sz w:val="20"/>
                <w:szCs w:val="20"/>
              </w:rPr>
              <w:t>不安解消とクロージング</w:t>
            </w:r>
            <w:r>
              <w:rPr>
                <w:rFonts w:ascii="游ゴシック" w:eastAsia="游ゴシック" w:hAnsi="游ゴシック" w:cs="ＭＳ 明朝"/>
                <w:b/>
                <w:bCs/>
                <w:kern w:val="0"/>
                <w:sz w:val="20"/>
                <w:szCs w:val="20"/>
              </w:rPr>
              <w:br/>
            </w:r>
            <w:r w:rsidRPr="00D91227">
              <w:rPr>
                <w:rFonts w:ascii="游ゴシック" w:eastAsia="游ゴシック" w:hAnsi="游ゴシック" w:cs="ＭＳ 明朝" w:hint="eastAsia"/>
                <w:kern w:val="0"/>
                <w:sz w:val="20"/>
                <w:szCs w:val="20"/>
              </w:rPr>
              <w:t>高額な自己投資に対する金銭的・時間的リスク不安を解消し、決断を後押し</w:t>
            </w:r>
          </w:p>
          <w:p w14:paraId="75BBCF1F" w14:textId="681BED74" w:rsidR="00D91227" w:rsidRPr="00D91227" w:rsidRDefault="00D91227" w:rsidP="00D91227">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D91227">
              <w:rPr>
                <w:rFonts w:ascii="游ゴシック" w:eastAsia="游ゴシック" w:hAnsi="游ゴシック" w:cs="ＭＳ 明朝" w:hint="eastAsia"/>
                <w:b/>
                <w:bCs/>
                <w:kern w:val="0"/>
                <w:sz w:val="20"/>
                <w:szCs w:val="20"/>
              </w:rPr>
              <w:t>契約管理・事務処理</w:t>
            </w:r>
            <w:r>
              <w:rPr>
                <w:rFonts w:ascii="游ゴシック" w:eastAsia="游ゴシック" w:hAnsi="游ゴシック" w:cs="ＭＳ 明朝"/>
                <w:b/>
                <w:bCs/>
                <w:kern w:val="0"/>
                <w:sz w:val="20"/>
                <w:szCs w:val="20"/>
              </w:rPr>
              <w:br/>
            </w:r>
            <w:r w:rsidRPr="00D91227">
              <w:rPr>
                <w:rFonts w:ascii="游ゴシック" w:eastAsia="游ゴシック" w:hAnsi="游ゴシック" w:cs="ＭＳ 明朝" w:hint="eastAsia"/>
                <w:kern w:val="0"/>
                <w:sz w:val="20"/>
                <w:szCs w:val="20"/>
              </w:rPr>
              <w:lastRenderedPageBreak/>
              <w:t>契約書作成、支払い方法の提案、初期導入サポート</w:t>
            </w:r>
          </w:p>
          <w:p w14:paraId="6384329E" w14:textId="54550944" w:rsidR="00BB07BF" w:rsidRPr="00D91227" w:rsidRDefault="00D91227" w:rsidP="00D91227">
            <w:pPr>
              <w:numPr>
                <w:ilvl w:val="0"/>
                <w:numId w:val="11"/>
              </w:numPr>
              <w:autoSpaceDE w:val="0"/>
              <w:autoSpaceDN w:val="0"/>
              <w:adjustRightInd w:val="0"/>
              <w:jc w:val="left"/>
              <w:rPr>
                <w:rFonts w:ascii="游ゴシック" w:eastAsia="游ゴシック" w:hAnsi="游ゴシック" w:cs="ＭＳ 明朝"/>
                <w:kern w:val="0"/>
                <w:sz w:val="20"/>
                <w:szCs w:val="20"/>
              </w:rPr>
            </w:pPr>
            <w:r w:rsidRPr="00D91227">
              <w:rPr>
                <w:rFonts w:ascii="游ゴシック" w:eastAsia="游ゴシック" w:hAnsi="游ゴシック" w:cs="ＭＳ 明朝" w:hint="eastAsia"/>
                <w:b/>
                <w:bCs/>
                <w:kern w:val="0"/>
                <w:sz w:val="20"/>
                <w:szCs w:val="20"/>
              </w:rPr>
              <w:t>チーム貢献</w:t>
            </w:r>
            <w:r>
              <w:rPr>
                <w:rFonts w:ascii="游ゴシック" w:eastAsia="游ゴシック" w:hAnsi="游ゴシック" w:cs="ＭＳ 明朝"/>
                <w:b/>
                <w:bCs/>
                <w:kern w:val="0"/>
                <w:sz w:val="20"/>
                <w:szCs w:val="20"/>
              </w:rPr>
              <w:br/>
            </w:r>
            <w:r w:rsidRPr="00D91227">
              <w:rPr>
                <w:rFonts w:ascii="游ゴシック" w:eastAsia="游ゴシック" w:hAnsi="游ゴシック" w:cs="ＭＳ 明朝" w:hint="eastAsia"/>
                <w:kern w:val="0"/>
                <w:sz w:val="20"/>
                <w:szCs w:val="20"/>
              </w:rPr>
              <w:t>営業ロープレ指導、新規スクール立ち上げ時のカリキュラムフィードバック</w:t>
            </w:r>
          </w:p>
          <w:p w14:paraId="489A1D58" w14:textId="5DD8DC31" w:rsidR="00D57D83" w:rsidRPr="000A24D7" w:rsidRDefault="002E4E59" w:rsidP="00BB07BF">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sidRPr="000A24D7">
              <w:rPr>
                <w:rStyle w:val="aa"/>
                <w:rFonts w:ascii="游ゴシック" w:eastAsia="游ゴシック" w:hAnsi="游ゴシック" w:cs="ＭＳ 明朝"/>
                <w:b/>
                <w:bCs/>
                <w:kern w:val="0"/>
                <w:sz w:val="20"/>
                <w:szCs w:val="20"/>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701"/>
              <w:gridCol w:w="2126"/>
              <w:gridCol w:w="1843"/>
            </w:tblGrid>
            <w:tr w:rsidR="000A24D7" w14:paraId="394E1F63" w14:textId="77777777" w:rsidTr="00BB07BF">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701" w:type="dxa"/>
                  <w:shd w:val="clear" w:color="auto" w:fill="DEEAF6"/>
                  <w:vAlign w:val="center"/>
                </w:tcPr>
                <w:p w14:paraId="3DD96FEE" w14:textId="23077865" w:rsidR="00BB07BF" w:rsidRPr="00BB07BF" w:rsidRDefault="00B37A5E" w:rsidP="00FD7077">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年間契約</w:t>
                  </w:r>
                  <w:r w:rsidR="00D91227">
                    <w:rPr>
                      <w:rFonts w:ascii="游ゴシック" w:eastAsia="游ゴシック" w:hAnsi="游ゴシック" w:cs="ＭＳ 明朝" w:hint="eastAsia"/>
                      <w:b/>
                      <w:bCs/>
                      <w:kern w:val="0"/>
                      <w:sz w:val="18"/>
                      <w:szCs w:val="18"/>
                    </w:rPr>
                    <w:t>総額</w:t>
                  </w:r>
                  <w:r>
                    <w:rPr>
                      <w:rFonts w:ascii="游ゴシック" w:eastAsia="游ゴシック" w:hAnsi="游ゴシック" w:cs="ＭＳ 明朝"/>
                      <w:b/>
                      <w:bCs/>
                      <w:kern w:val="0"/>
                      <w:sz w:val="18"/>
                      <w:szCs w:val="18"/>
                    </w:rPr>
                    <w:br/>
                  </w:r>
                  <w:r>
                    <w:rPr>
                      <w:rFonts w:ascii="游ゴシック" w:eastAsia="游ゴシック" w:hAnsi="游ゴシック" w:cs="ＭＳ 明朝" w:hint="eastAsia"/>
                      <w:b/>
                      <w:bCs/>
                      <w:kern w:val="0"/>
                      <w:sz w:val="18"/>
                      <w:szCs w:val="18"/>
                    </w:rPr>
                    <w:t>(百万円)</w:t>
                  </w:r>
                  <w:r w:rsidR="00BB07BF" w:rsidRPr="00BB07BF">
                    <w:rPr>
                      <w:rFonts w:ascii="游ゴシック" w:eastAsia="游ゴシック" w:hAnsi="游ゴシック" w:cs="ＭＳ 明朝" w:hint="eastAsia"/>
                      <w:b/>
                      <w:bCs/>
                      <w:kern w:val="0"/>
                      <w:sz w:val="18"/>
                      <w:szCs w:val="18"/>
                    </w:rPr>
                    <w:t xml:space="preserve"> </w:t>
                  </w:r>
                </w:p>
              </w:tc>
              <w:tc>
                <w:tcPr>
                  <w:tcW w:w="2126" w:type="dxa"/>
                  <w:shd w:val="clear" w:color="auto" w:fill="DEEAF6"/>
                  <w:vAlign w:val="center"/>
                </w:tcPr>
                <w:p w14:paraId="59A7D414" w14:textId="3E27AF34"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w:t>
                  </w:r>
                  <w:r w:rsidR="00316B6E">
                    <w:rPr>
                      <w:rFonts w:ascii="游ゴシック" w:eastAsia="游ゴシック" w:hAnsi="游ゴシック" w:cs="ＭＳ 明朝" w:hint="eastAsia"/>
                      <w:b/>
                      <w:bCs/>
                      <w:kern w:val="0"/>
                      <w:sz w:val="18"/>
                      <w:szCs w:val="18"/>
                    </w:rPr>
                    <w:t>売上</w:t>
                  </w:r>
                  <w:r w:rsidRPr="00705508">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71CB47" w:rsidR="000A24D7" w:rsidRDefault="00B37A5E" w:rsidP="00BE33DD">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部内</w:t>
                  </w:r>
                  <w:r w:rsidR="00F26136" w:rsidRPr="00F26136">
                    <w:rPr>
                      <w:rFonts w:ascii="游ゴシック" w:eastAsia="游ゴシック" w:hAnsi="游ゴシック" w:cs="ＭＳ 明朝" w:hint="eastAsia"/>
                      <w:b/>
                      <w:bCs/>
                      <w:kern w:val="0"/>
                      <w:sz w:val="18"/>
                      <w:szCs w:val="18"/>
                    </w:rPr>
                    <w:t>平均</w:t>
                  </w:r>
                  <w:r>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BB07BF">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5A039650" w14:textId="2472CC58" w:rsidR="00FD7077" w:rsidRPr="00802651" w:rsidRDefault="00D91227" w:rsidP="00FD7077">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12</w:t>
                  </w:r>
                </w:p>
              </w:tc>
              <w:tc>
                <w:tcPr>
                  <w:tcW w:w="2126" w:type="dxa"/>
                  <w:vAlign w:val="center"/>
                </w:tcPr>
                <w:p w14:paraId="56AA581F" w14:textId="622B39CF"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D91227">
                    <w:rPr>
                      <w:rFonts w:ascii="游ゴシック" w:eastAsia="游ゴシック" w:hAnsi="游ゴシック" w:cs="ＭＳ 明朝" w:hint="eastAsia"/>
                      <w:bCs/>
                      <w:kern w:val="0"/>
                      <w:sz w:val="18"/>
                      <w:szCs w:val="18"/>
                    </w:rPr>
                    <w:t>10</w:t>
                  </w:r>
                  <w:r>
                    <w:rPr>
                      <w:rFonts w:ascii="游ゴシック" w:eastAsia="游ゴシック" w:hAnsi="游ゴシック" w:cs="ＭＳ 明朝" w:hint="eastAsia"/>
                      <w:bCs/>
                      <w:kern w:val="0"/>
                      <w:sz w:val="18"/>
                      <w:szCs w:val="18"/>
                    </w:rPr>
                    <w:t>%</w:t>
                  </w:r>
                </w:p>
              </w:tc>
              <w:tc>
                <w:tcPr>
                  <w:tcW w:w="1843" w:type="dxa"/>
                  <w:vAlign w:val="center"/>
                </w:tcPr>
                <w:p w14:paraId="60038E07" w14:textId="73D01DC0"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9</w:t>
                  </w:r>
                  <w:r w:rsidR="00D91227">
                    <w:rPr>
                      <w:rFonts w:ascii="游ゴシック" w:eastAsia="游ゴシック" w:hAnsi="游ゴシック" w:cs="ＭＳ 明朝" w:hint="eastAsia"/>
                      <w:bCs/>
                      <w:kern w:val="0"/>
                      <w:sz w:val="18"/>
                      <w:szCs w:val="18"/>
                    </w:rPr>
                    <w:t>5</w:t>
                  </w:r>
                  <w:r>
                    <w:rPr>
                      <w:rFonts w:ascii="游ゴシック" w:eastAsia="游ゴシック" w:hAnsi="游ゴシック" w:cs="ＭＳ 明朝" w:hint="eastAsia"/>
                      <w:bCs/>
                      <w:kern w:val="0"/>
                      <w:sz w:val="18"/>
                      <w:szCs w:val="18"/>
                    </w:rPr>
                    <w:t>%</w:t>
                  </w:r>
                </w:p>
              </w:tc>
            </w:tr>
            <w:tr w:rsidR="000A24D7" w14:paraId="770CF8A5" w14:textId="77777777" w:rsidTr="00BB07BF">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34956FFD" w14:textId="63160D4E" w:rsidR="000A24D7" w:rsidRPr="00802651" w:rsidRDefault="00D9122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15</w:t>
                  </w:r>
                </w:p>
              </w:tc>
              <w:tc>
                <w:tcPr>
                  <w:tcW w:w="2126" w:type="dxa"/>
                  <w:vAlign w:val="center"/>
                </w:tcPr>
                <w:p w14:paraId="63F6092F" w14:textId="180BF076"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D91227">
                    <w:rPr>
                      <w:rFonts w:ascii="游ゴシック" w:eastAsia="游ゴシック" w:hAnsi="游ゴシック" w:cs="ＭＳ 明朝" w:hint="eastAsia"/>
                      <w:bCs/>
                      <w:kern w:val="0"/>
                      <w:sz w:val="18"/>
                      <w:szCs w:val="18"/>
                    </w:rPr>
                    <w:t>25</w:t>
                  </w:r>
                  <w:r>
                    <w:rPr>
                      <w:rFonts w:ascii="游ゴシック" w:eastAsia="游ゴシック" w:hAnsi="游ゴシック" w:cs="ＭＳ 明朝" w:hint="eastAsia"/>
                      <w:bCs/>
                      <w:kern w:val="0"/>
                      <w:sz w:val="18"/>
                      <w:szCs w:val="18"/>
                    </w:rPr>
                    <w:t>%</w:t>
                  </w:r>
                </w:p>
              </w:tc>
              <w:tc>
                <w:tcPr>
                  <w:tcW w:w="1843" w:type="dxa"/>
                  <w:vAlign w:val="center"/>
                </w:tcPr>
                <w:p w14:paraId="70CB4CD4" w14:textId="66D13EE7"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105</w:t>
                  </w:r>
                  <w:r w:rsidR="0010788E">
                    <w:rPr>
                      <w:rFonts w:ascii="游ゴシック" w:eastAsia="游ゴシック" w:hAnsi="游ゴシック" w:cs="ＭＳ 明朝" w:hint="eastAsia"/>
                      <w:bCs/>
                      <w:kern w:val="0"/>
                      <w:sz w:val="18"/>
                      <w:szCs w:val="18"/>
                    </w:rPr>
                    <w:t>%</w:t>
                  </w:r>
                </w:p>
              </w:tc>
            </w:tr>
            <w:tr w:rsidR="000A24D7" w14:paraId="17E38D1E" w14:textId="77777777" w:rsidTr="00BB07BF">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2716B6D7" w14:textId="60095229" w:rsidR="000A24D7" w:rsidRPr="00802651" w:rsidRDefault="00D9122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18</w:t>
                  </w:r>
                </w:p>
              </w:tc>
              <w:tc>
                <w:tcPr>
                  <w:tcW w:w="2126" w:type="dxa"/>
                  <w:vAlign w:val="center"/>
                </w:tcPr>
                <w:p w14:paraId="2D7124C8" w14:textId="2CE8D385"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D91227">
                    <w:rPr>
                      <w:rFonts w:ascii="游ゴシック" w:eastAsia="游ゴシック" w:hAnsi="游ゴシック" w:cs="ＭＳ 明朝" w:hint="eastAsia"/>
                      <w:bCs/>
                      <w:kern w:val="0"/>
                      <w:sz w:val="18"/>
                      <w:szCs w:val="18"/>
                    </w:rPr>
                    <w:t>38</w:t>
                  </w:r>
                  <w:r>
                    <w:rPr>
                      <w:rFonts w:ascii="游ゴシック" w:eastAsia="游ゴシック" w:hAnsi="游ゴシック" w:cs="ＭＳ 明朝" w:hint="eastAsia"/>
                      <w:bCs/>
                      <w:kern w:val="0"/>
                      <w:sz w:val="18"/>
                      <w:szCs w:val="18"/>
                    </w:rPr>
                    <w:t>%</w:t>
                  </w:r>
                </w:p>
              </w:tc>
              <w:tc>
                <w:tcPr>
                  <w:tcW w:w="1843" w:type="dxa"/>
                  <w:vAlign w:val="center"/>
                </w:tcPr>
                <w:p w14:paraId="689CDBDA" w14:textId="21E4661D"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110</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BB07BF">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73521EFB" w14:textId="60A1CD27" w:rsidR="000A24D7" w:rsidRPr="00802651" w:rsidRDefault="00D9122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21</w:t>
                  </w:r>
                </w:p>
              </w:tc>
              <w:tc>
                <w:tcPr>
                  <w:tcW w:w="2126" w:type="dxa"/>
                  <w:vAlign w:val="center"/>
                </w:tcPr>
                <w:p w14:paraId="307B7FDE" w14:textId="3F42DBB2" w:rsidR="000A24D7" w:rsidRPr="00802651" w:rsidRDefault="00BB07B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D91227">
                    <w:rPr>
                      <w:rFonts w:ascii="游ゴシック" w:eastAsia="游ゴシック" w:hAnsi="游ゴシック" w:cs="ＭＳ 明朝" w:hint="eastAsia"/>
                      <w:bCs/>
                      <w:kern w:val="0"/>
                      <w:sz w:val="18"/>
                      <w:szCs w:val="18"/>
                    </w:rPr>
                    <w:t>45</w:t>
                  </w:r>
                  <w:r w:rsidR="0010788E">
                    <w:rPr>
                      <w:rFonts w:ascii="游ゴシック" w:eastAsia="游ゴシック" w:hAnsi="游ゴシック" w:cs="ＭＳ 明朝" w:hint="eastAsia"/>
                      <w:bCs/>
                      <w:kern w:val="0"/>
                      <w:sz w:val="18"/>
                      <w:szCs w:val="18"/>
                    </w:rPr>
                    <w:t>%</w:t>
                  </w:r>
                </w:p>
              </w:tc>
              <w:tc>
                <w:tcPr>
                  <w:tcW w:w="1843" w:type="dxa"/>
                  <w:vAlign w:val="center"/>
                </w:tcPr>
                <w:p w14:paraId="0CE524B8" w14:textId="0794CC7D"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D91227">
                    <w:rPr>
                      <w:rFonts w:ascii="游ゴシック" w:eastAsia="游ゴシック" w:hAnsi="游ゴシック" w:cs="ＭＳ 明朝" w:hint="eastAsia"/>
                      <w:bCs/>
                      <w:kern w:val="0"/>
                      <w:sz w:val="18"/>
                      <w:szCs w:val="18"/>
                    </w:rPr>
                    <w:t>20</w:t>
                  </w:r>
                  <w:r w:rsidR="0010788E">
                    <w:rPr>
                      <w:rFonts w:ascii="游ゴシック" w:eastAsia="游ゴシック" w:hAnsi="游ゴシック" w:cs="ＭＳ 明朝" w:hint="eastAsia"/>
                      <w:bCs/>
                      <w:kern w:val="0"/>
                      <w:sz w:val="18"/>
                      <w:szCs w:val="18"/>
                    </w:rPr>
                    <w:t>%</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sidRPr="00B2412E">
              <w:rPr>
                <w:rStyle w:val="aa"/>
                <w:rFonts w:ascii="游ゴシック" w:eastAsia="游ゴシック" w:hAnsi="游ゴシック" w:cs="ＭＳ 明朝"/>
                <w:b/>
                <w:bCs/>
                <w:kern w:val="0"/>
                <w:sz w:val="20"/>
                <w:szCs w:val="20"/>
              </w:rPr>
              <w:commentReference w:id="1"/>
            </w:r>
          </w:p>
          <w:p w14:paraId="34074BC0" w14:textId="3A483E57" w:rsidR="00A94FEB" w:rsidRPr="000F69D5" w:rsidRDefault="00D91227" w:rsidP="00DA766C">
            <w:pPr>
              <w:ind w:left="200" w:hangingChars="100" w:hanging="200"/>
              <w:rPr>
                <w:rFonts w:ascii="游ゴシック" w:eastAsia="游ゴシック" w:hAnsi="游ゴシック" w:cs="ＭＳ 明朝"/>
                <w:kern w:val="0"/>
                <w:sz w:val="20"/>
                <w:szCs w:val="20"/>
              </w:rPr>
            </w:pPr>
            <w:r w:rsidRPr="00D91227">
              <w:rPr>
                <w:rFonts w:ascii="游ゴシック" w:eastAsia="游ゴシック" w:hAnsi="游ゴシック" w:cs="ＭＳ 明朝" w:hint="eastAsia"/>
                <w:b/>
                <w:kern w:val="0"/>
                <w:sz w:val="20"/>
                <w:szCs w:val="20"/>
                <w:u w:val="single"/>
              </w:rPr>
              <w:t>顧客の「潜在ニーズ」を引き出し、</w:t>
            </w:r>
            <w:r w:rsidR="00E03DF6" w:rsidRPr="00E03DF6">
              <w:rPr>
                <w:rFonts w:ascii="游ゴシック" w:eastAsia="游ゴシック" w:hAnsi="游ゴシック" w:cs="ＭＳ 明朝" w:hint="eastAsia"/>
                <w:b/>
                <w:kern w:val="0"/>
                <w:sz w:val="20"/>
                <w:szCs w:val="20"/>
                <w:u w:val="single"/>
              </w:rPr>
              <w:t>高効率・高単価契約へ繋げる提案力</w:t>
            </w:r>
            <w:r w:rsidR="0010788E">
              <w:rPr>
                <w:rFonts w:ascii="游ゴシック" w:eastAsia="游ゴシック" w:hAnsi="游ゴシック" w:cs="ＭＳ 明朝"/>
                <w:kern w:val="0"/>
                <w:sz w:val="20"/>
                <w:szCs w:val="20"/>
              </w:rPr>
              <w:br/>
            </w:r>
            <w:r w:rsidR="00E03DF6">
              <w:rPr>
                <w:rFonts w:ascii="游ゴシック" w:eastAsia="游ゴシック" w:hAnsi="游ゴシック" w:cs="ＭＳ 明朝" w:hint="eastAsia"/>
                <w:kern w:val="0"/>
                <w:sz w:val="20"/>
                <w:szCs w:val="20"/>
              </w:rPr>
              <w:t>当時、</w:t>
            </w:r>
            <w:r w:rsidR="00E03DF6" w:rsidRPr="00E03DF6">
              <w:rPr>
                <w:rFonts w:ascii="游ゴシック" w:eastAsia="游ゴシック" w:hAnsi="游ゴシック" w:cs="ＭＳ 明朝" w:hint="eastAsia"/>
                <w:kern w:val="0"/>
                <w:sz w:val="20"/>
                <w:szCs w:val="20"/>
              </w:rPr>
              <w:t>見込み顧客が抱える「本当に変われるのか」という潜在的な不安や、自己投資への迷いを解消すること</w:t>
            </w:r>
            <w:r w:rsidR="00E03DF6">
              <w:rPr>
                <w:rFonts w:ascii="游ゴシック" w:eastAsia="游ゴシック" w:hAnsi="游ゴシック" w:cs="ＭＳ 明朝" w:hint="eastAsia"/>
                <w:kern w:val="0"/>
                <w:sz w:val="20"/>
                <w:szCs w:val="20"/>
              </w:rPr>
              <w:t>ができておらず</w:t>
            </w:r>
            <w:r w:rsidR="00E03DF6" w:rsidRPr="00E03DF6">
              <w:rPr>
                <w:rFonts w:ascii="游ゴシック" w:eastAsia="游ゴシック" w:hAnsi="游ゴシック" w:cs="ＭＳ 明朝" w:hint="eastAsia"/>
                <w:kern w:val="0"/>
                <w:sz w:val="20"/>
                <w:szCs w:val="20"/>
              </w:rPr>
              <w:t>、入会決定率が部内平均の20%程度で停滞していたこと</w:t>
            </w:r>
            <w:r w:rsidR="00E03DF6">
              <w:rPr>
                <w:rFonts w:ascii="游ゴシック" w:eastAsia="游ゴシック" w:hAnsi="游ゴシック" w:cs="ＭＳ 明朝" w:hint="eastAsia"/>
                <w:kern w:val="0"/>
                <w:sz w:val="20"/>
                <w:szCs w:val="20"/>
              </w:rPr>
              <w:t>が課題</w:t>
            </w:r>
            <w:r w:rsidR="00E03DF6" w:rsidRPr="00E03DF6">
              <w:rPr>
                <w:rFonts w:ascii="游ゴシック" w:eastAsia="游ゴシック" w:hAnsi="游ゴシック" w:cs="ＭＳ 明朝" w:hint="eastAsia"/>
                <w:kern w:val="0"/>
                <w:sz w:val="20"/>
                <w:szCs w:val="20"/>
              </w:rPr>
              <w:t>でした。そこで、単なるプログラムの説明に留まらず、商談冒頭のヒアリング時間を20分延長し、「理想の未来」と「現状のギャップ」を顧客自身に言語化させるコーチング型プロセスを徹底。その上で、具体的な卒業生の成功事例を提示し、未来の自分を現実的にイメージさせることで、高額な費用対効果を納得させました。この結果、契約決定率を部内平均より約5%高い25%に向上させたことで、商談の効率と総額の最大化を両立。結果、4年連続で売上目標を達成し、</w:t>
            </w:r>
            <w:r w:rsidR="002B6758">
              <w:rPr>
                <w:rFonts w:ascii="游ゴシック" w:eastAsia="游ゴシック" w:hAnsi="游ゴシック" w:cs="ＭＳ 明朝" w:hint="eastAsia"/>
                <w:kern w:val="0"/>
                <w:sz w:val="20"/>
                <w:szCs w:val="20"/>
              </w:rPr>
              <w:t>4年目には</w:t>
            </w:r>
            <w:r w:rsidR="00E03DF6" w:rsidRPr="00E03DF6">
              <w:rPr>
                <w:rFonts w:ascii="游ゴシック" w:eastAsia="游ゴシック" w:hAnsi="游ゴシック" w:cs="ＭＳ 明朝" w:hint="eastAsia"/>
                <w:kern w:val="0"/>
                <w:sz w:val="20"/>
                <w:szCs w:val="20"/>
              </w:rPr>
              <w:t>年間契約総額20百万円という最高実績に繋がりました。高額商材でも顧客の自己決定を後押しする能力を証明しました。</w:t>
            </w:r>
          </w:p>
        </w:tc>
      </w:tr>
    </w:tbl>
    <w:p w14:paraId="1A68FB24" w14:textId="77777777" w:rsidR="00CC45D3" w:rsidRDefault="00CC45D3" w:rsidP="00CC45D3">
      <w:pPr>
        <w:rPr>
          <w:rFonts w:ascii="游ゴシック" w:eastAsia="游ゴシック" w:hAnsi="游ゴシック" w:cs="ＭＳ 明朝"/>
          <w:b/>
          <w:bCs/>
          <w:kern w:val="0"/>
          <w:sz w:val="20"/>
          <w:szCs w:val="20"/>
        </w:rPr>
      </w:pPr>
    </w:p>
    <w:p w14:paraId="3249D000" w14:textId="7C63C42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sidRPr="00842A2A">
        <w:rPr>
          <w:rStyle w:val="aa"/>
          <w:rFonts w:ascii="游ゴシック" w:eastAsia="游ゴシック" w:hAnsi="游ゴシック" w:cs="ＭＳ 明朝"/>
          <w:b/>
          <w:bCs/>
          <w:kern w:val="0"/>
          <w:sz w:val="20"/>
          <w:szCs w:val="20"/>
        </w:rPr>
        <w:commentReference w:id="2"/>
      </w:r>
    </w:p>
    <w:p w14:paraId="4D8EBDEE" w14:textId="2DDBEED3" w:rsidR="002F6E1B" w:rsidRPr="002F6E1B" w:rsidRDefault="002F6E1B" w:rsidP="002F6E1B">
      <w:pPr>
        <w:numPr>
          <w:ilvl w:val="1"/>
          <w:numId w:val="1"/>
        </w:numPr>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顧客・案件管理：Salesforce, HubSpot</w:t>
      </w:r>
    </w:p>
    <w:p w14:paraId="7ADCFE45" w14:textId="4BD3657E" w:rsidR="002F6E1B" w:rsidRPr="002F6E1B" w:rsidRDefault="002F6E1B" w:rsidP="002F6E1B">
      <w:pPr>
        <w:numPr>
          <w:ilvl w:val="1"/>
          <w:numId w:val="1"/>
        </w:numPr>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オンライン面談：Zoom, Google Meet</w:t>
      </w:r>
    </w:p>
    <w:p w14:paraId="071B5922" w14:textId="300C18F9" w:rsidR="002F6E1B" w:rsidRPr="002F6E1B" w:rsidRDefault="002F6E1B" w:rsidP="002F6E1B">
      <w:pPr>
        <w:numPr>
          <w:ilvl w:val="1"/>
          <w:numId w:val="1"/>
        </w:numPr>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資料作成：Microsoft PowerPoint, Google Slides</w:t>
      </w:r>
    </w:p>
    <w:p w14:paraId="562E8945" w14:textId="2179EEE4" w:rsidR="00DE3E50" w:rsidRPr="00F26136" w:rsidRDefault="002F6E1B" w:rsidP="002F6E1B">
      <w:pPr>
        <w:numPr>
          <w:ilvl w:val="1"/>
          <w:numId w:val="1"/>
        </w:numPr>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データ分析：Microsoft Excel (KPI分析、LTVシミュレーション)</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sidRPr="00842A2A">
        <w:rPr>
          <w:rStyle w:val="aa"/>
          <w:rFonts w:ascii="游ゴシック" w:eastAsia="游ゴシック" w:hAnsi="游ゴシック" w:cs="ＭＳ 明朝"/>
          <w:b/>
          <w:bCs/>
          <w:kern w:val="0"/>
          <w:sz w:val="20"/>
          <w:szCs w:val="20"/>
        </w:rPr>
        <w:commentReference w:id="3"/>
      </w:r>
    </w:p>
    <w:p w14:paraId="1F40C310" w14:textId="433131FF" w:rsidR="002F6E1B" w:rsidRPr="002F6E1B" w:rsidRDefault="002F6E1B" w:rsidP="002F6E1B">
      <w:pPr>
        <w:numPr>
          <w:ilvl w:val="1"/>
          <w:numId w:val="1"/>
        </w:numPr>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高額無形商材における潜在ニーズの深掘りとコンサルティング型クロージングスキル</w:t>
      </w:r>
    </w:p>
    <w:p w14:paraId="06561ED3" w14:textId="1D714E29" w:rsidR="002F6E1B" w:rsidRPr="002F6E1B" w:rsidRDefault="002F6E1B" w:rsidP="002F6E1B">
      <w:pPr>
        <w:numPr>
          <w:ilvl w:val="1"/>
          <w:numId w:val="1"/>
        </w:numPr>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反響型インバウンド営業における商談設計力と決定率向上ノウハウ</w:t>
      </w:r>
    </w:p>
    <w:p w14:paraId="7BDF1565" w14:textId="216F26DE" w:rsidR="002F6E1B" w:rsidRPr="002F6E1B" w:rsidRDefault="002F6E1B" w:rsidP="002F6E1B">
      <w:pPr>
        <w:numPr>
          <w:ilvl w:val="1"/>
          <w:numId w:val="1"/>
        </w:numPr>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顧客の感情・論理両面に訴えかける強いプレゼンテーション・コーチング能力</w:t>
      </w:r>
    </w:p>
    <w:p w14:paraId="3D75C40B" w14:textId="338A9AFA" w:rsidR="002F6E1B" w:rsidRPr="002F6E1B" w:rsidRDefault="002F6E1B" w:rsidP="002F6E1B">
      <w:pPr>
        <w:numPr>
          <w:ilvl w:val="1"/>
          <w:numId w:val="1"/>
        </w:numPr>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LTVを意識した契約後の継続フォローアップスキル</w:t>
      </w:r>
    </w:p>
    <w:p w14:paraId="3BD9DC92" w14:textId="06F9F8F5" w:rsidR="00C03492" w:rsidRPr="00C03492" w:rsidRDefault="002F6E1B" w:rsidP="002F6E1B">
      <w:pPr>
        <w:numPr>
          <w:ilvl w:val="1"/>
          <w:numId w:val="1"/>
        </w:numPr>
        <w:rPr>
          <w:rFonts w:ascii="游ゴシック" w:eastAsia="游ゴシック" w:hAnsi="游ゴシック" w:cs="ＭＳ 明朝"/>
          <w:b/>
          <w:bCs/>
          <w:kern w:val="0"/>
          <w:sz w:val="20"/>
          <w:szCs w:val="20"/>
        </w:rPr>
      </w:pPr>
      <w:r w:rsidRPr="002F6E1B">
        <w:rPr>
          <w:rFonts w:ascii="游ゴシック" w:eastAsia="游ゴシック" w:hAnsi="游ゴシック" w:cs="ＭＳ 明朝" w:hint="eastAsia"/>
          <w:kern w:val="0"/>
          <w:sz w:val="20"/>
          <w:szCs w:val="20"/>
        </w:rPr>
        <w:t>チームメンバーへの営業ナレッジ共有およびOJT指導経験</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2FCD9A35" w14:textId="6F6C10AA" w:rsidR="002F6E1B" w:rsidRPr="002F6E1B" w:rsidRDefault="002F6E1B" w:rsidP="002F6E1B">
      <w:pPr>
        <w:numPr>
          <w:ilvl w:val="1"/>
          <w:numId w:val="2"/>
        </w:numPr>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キャリアコンサルティング技能士2級</w:t>
      </w:r>
    </w:p>
    <w:p w14:paraId="3D64FB7B" w14:textId="6089D9C6" w:rsidR="002F6E1B" w:rsidRPr="002F6E1B" w:rsidRDefault="002F6E1B" w:rsidP="002F6E1B">
      <w:pPr>
        <w:numPr>
          <w:ilvl w:val="1"/>
          <w:numId w:val="2"/>
        </w:numPr>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ファイナンシャル・プランニング技能士2級（FP2級）</w:t>
      </w:r>
    </w:p>
    <w:p w14:paraId="226F8E37" w14:textId="5D4410B1" w:rsidR="002F6E1B" w:rsidRPr="002F6E1B" w:rsidRDefault="002F6E1B" w:rsidP="002F6E1B">
      <w:pPr>
        <w:numPr>
          <w:ilvl w:val="1"/>
          <w:numId w:val="2"/>
        </w:numPr>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TOEIC公開テスト 800点</w:t>
      </w:r>
    </w:p>
    <w:p w14:paraId="308E35A8" w14:textId="09E80CB7" w:rsidR="00CC45D3" w:rsidRDefault="002F6E1B" w:rsidP="002F6E1B">
      <w:pPr>
        <w:numPr>
          <w:ilvl w:val="1"/>
          <w:numId w:val="2"/>
        </w:numPr>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普通自動車運転免許</w:t>
      </w:r>
    </w:p>
    <w:p w14:paraId="2312237C" w14:textId="602D1555" w:rsidR="0006643D" w:rsidRDefault="0006643D" w:rsidP="00CC45D3">
      <w:pPr>
        <w:widowControl/>
        <w:jc w:val="left"/>
        <w:rPr>
          <w:rFonts w:ascii="游ゴシック" w:eastAsia="游ゴシック" w:hAnsi="游ゴシック" w:cs="ＭＳ 明朝"/>
          <w:kern w:val="0"/>
          <w:sz w:val="20"/>
          <w:szCs w:val="20"/>
        </w:rPr>
      </w:pP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sidRPr="00D57D83">
        <w:rPr>
          <w:rStyle w:val="aa"/>
          <w:rFonts w:ascii="游ゴシック" w:eastAsia="游ゴシック" w:hAnsi="游ゴシック" w:cs="ＭＳ 明朝"/>
          <w:b/>
          <w:bCs/>
          <w:kern w:val="0"/>
          <w:sz w:val="20"/>
          <w:szCs w:val="20"/>
        </w:rPr>
        <w:commentReference w:id="4"/>
      </w:r>
    </w:p>
    <w:p w14:paraId="420179AC" w14:textId="5948FDC6" w:rsidR="000F69D5" w:rsidRDefault="002F6E1B" w:rsidP="00DE3E50">
      <w:pPr>
        <w:ind w:left="420"/>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b/>
          <w:kern w:val="0"/>
          <w:sz w:val="20"/>
          <w:szCs w:val="20"/>
          <w:u w:val="single"/>
        </w:rPr>
        <w:t>顧客の未来を創造する「目標設定力」と「伴走力」</w:t>
      </w:r>
      <w:r w:rsidR="0010788E">
        <w:rPr>
          <w:rFonts w:ascii="游ゴシック" w:eastAsia="游ゴシック" w:hAnsi="游ゴシック" w:cs="ＭＳ 明朝"/>
          <w:b/>
          <w:kern w:val="0"/>
          <w:sz w:val="20"/>
          <w:szCs w:val="20"/>
          <w:u w:val="single"/>
        </w:rPr>
        <w:br/>
      </w:r>
      <w:r w:rsidRPr="002F6E1B">
        <w:rPr>
          <w:rFonts w:ascii="游ゴシック" w:eastAsia="游ゴシック" w:hAnsi="游ゴシック" w:cs="ＭＳ 明朝" w:hint="eastAsia"/>
          <w:kern w:val="0"/>
          <w:sz w:val="20"/>
          <w:szCs w:val="20"/>
        </w:rPr>
        <w:t>私の営業活動は、単に契約を取ることで終わりではありません。顧客が「理想の未来を具体的に描き、そこに至るまで行動し続ける」よう、初期の目標設定からコミットすることを重視しています。カウンセリングでは、まず顧客の「変わりたい」という漠然とした感情を、「3年後に〇〇職に就く」といった具体的な行動目標に落とし込みます。高額な自己投資は挫折との戦いでもありますが、私は契約後も定期的な学習進捗の確認や、モチベーション維持のための声かけを欠かしませんでした。この「売ったら終わり」にしない伴走姿勢こそが、高い契約決定率と、受講生からの高い紹介率（年間平均15件）という形で結果に結びついていま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62F14928" w14:textId="22C5FFDA" w:rsidR="000004EF" w:rsidRDefault="002F6E1B" w:rsidP="00454015">
      <w:pPr>
        <w:ind w:left="420" w:right="200"/>
        <w:jc w:val="left"/>
        <w:rPr>
          <w:rFonts w:ascii="游ゴシック" w:eastAsia="游ゴシック" w:hAnsi="游ゴシック" w:cs="ＭＳ 明朝"/>
          <w:b/>
          <w:kern w:val="0"/>
          <w:sz w:val="20"/>
          <w:szCs w:val="20"/>
          <w:u w:val="single"/>
        </w:rPr>
      </w:pPr>
      <w:r w:rsidRPr="002F6E1B">
        <w:rPr>
          <w:rFonts w:ascii="游ゴシック" w:eastAsia="游ゴシック" w:hAnsi="游ゴシック" w:cs="ＭＳ 明朝" w:hint="eastAsia"/>
          <w:b/>
          <w:kern w:val="0"/>
          <w:sz w:val="20"/>
          <w:szCs w:val="20"/>
          <w:u w:val="single"/>
        </w:rPr>
        <w:t>「成果追求」と「共感性」を両立させるプロフェッショナリズム</w:t>
      </w:r>
    </w:p>
    <w:p w14:paraId="44708333" w14:textId="12606A3C" w:rsidR="00454015" w:rsidRDefault="002F6E1B" w:rsidP="00454015">
      <w:pPr>
        <w:ind w:left="420" w:right="200"/>
        <w:jc w:val="left"/>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営業として、成果への徹底的な執着と、顧客への深い共感性という一見相反する要素を両立させています。成果追求においては、「KPIの可視化と改善」を徹底。例えば、ヒアリング時間と決定率の相関を分析し、最適な商談設計を追求しました。一方で、顧客が不安や迷いを口にした際には、一方的にクロージングせず、まずは自身の経験や傾聴を通じて共感し、信頼関係の土台を築きます。この共感なくして高額な自己投資への決断はあり得ません。徹底的な論理的分析に基づく戦略と、人間的な共感に基づく関係構築力を掛け合わせることで、プレッシャーの高い環境でも安定してトップクラスの成果を生み出してきました。</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77777777"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9E131" w14:textId="77777777" w:rsidR="00B20A3D" w:rsidRDefault="00B20A3D" w:rsidP="00A840AC">
      <w:r>
        <w:separator/>
      </w:r>
    </w:p>
  </w:endnote>
  <w:endnote w:type="continuationSeparator" w:id="0">
    <w:p w14:paraId="382ED817" w14:textId="77777777" w:rsidR="00B20A3D" w:rsidRDefault="00B20A3D"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1A916" w14:textId="77777777" w:rsidR="00B20A3D" w:rsidRDefault="00B20A3D" w:rsidP="00A840AC">
      <w:r>
        <w:separator/>
      </w:r>
    </w:p>
  </w:footnote>
  <w:footnote w:type="continuationSeparator" w:id="0">
    <w:p w14:paraId="54C7F2E0" w14:textId="77777777" w:rsidR="00B20A3D" w:rsidRDefault="00B20A3D"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04EF"/>
    <w:rsid w:val="00002EDC"/>
    <w:rsid w:val="000057A5"/>
    <w:rsid w:val="00013CBD"/>
    <w:rsid w:val="00016B27"/>
    <w:rsid w:val="00022F4A"/>
    <w:rsid w:val="00027919"/>
    <w:rsid w:val="00031189"/>
    <w:rsid w:val="000330D1"/>
    <w:rsid w:val="00037A89"/>
    <w:rsid w:val="00042045"/>
    <w:rsid w:val="00046612"/>
    <w:rsid w:val="00052AEC"/>
    <w:rsid w:val="00054838"/>
    <w:rsid w:val="000574E8"/>
    <w:rsid w:val="000601C2"/>
    <w:rsid w:val="000646A0"/>
    <w:rsid w:val="0006643D"/>
    <w:rsid w:val="000664B0"/>
    <w:rsid w:val="00066CEB"/>
    <w:rsid w:val="0006701D"/>
    <w:rsid w:val="00071491"/>
    <w:rsid w:val="000719B3"/>
    <w:rsid w:val="00072A1A"/>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453F3"/>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13C7"/>
    <w:rsid w:val="001A6315"/>
    <w:rsid w:val="001A6727"/>
    <w:rsid w:val="001A6B05"/>
    <w:rsid w:val="001B258B"/>
    <w:rsid w:val="001C1114"/>
    <w:rsid w:val="001C3F28"/>
    <w:rsid w:val="001C537A"/>
    <w:rsid w:val="001C6D68"/>
    <w:rsid w:val="001C7464"/>
    <w:rsid w:val="001C74D7"/>
    <w:rsid w:val="001D342D"/>
    <w:rsid w:val="001D42FE"/>
    <w:rsid w:val="001D6AC8"/>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B6758"/>
    <w:rsid w:val="002C02ED"/>
    <w:rsid w:val="002C2180"/>
    <w:rsid w:val="002C5430"/>
    <w:rsid w:val="002D4222"/>
    <w:rsid w:val="002D49EB"/>
    <w:rsid w:val="002D639F"/>
    <w:rsid w:val="002D7814"/>
    <w:rsid w:val="002E0183"/>
    <w:rsid w:val="002E079C"/>
    <w:rsid w:val="002E185A"/>
    <w:rsid w:val="002E28A8"/>
    <w:rsid w:val="002E4CA7"/>
    <w:rsid w:val="002E4E59"/>
    <w:rsid w:val="002F4D96"/>
    <w:rsid w:val="002F61A7"/>
    <w:rsid w:val="002F6E1B"/>
    <w:rsid w:val="00304F78"/>
    <w:rsid w:val="0031373E"/>
    <w:rsid w:val="00316B6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6896"/>
    <w:rsid w:val="00397855"/>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3D97"/>
    <w:rsid w:val="005A55EA"/>
    <w:rsid w:val="005A5F58"/>
    <w:rsid w:val="005B17E4"/>
    <w:rsid w:val="005B328F"/>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3E86"/>
    <w:rsid w:val="00626DE1"/>
    <w:rsid w:val="00630A4A"/>
    <w:rsid w:val="00631E6C"/>
    <w:rsid w:val="00633C12"/>
    <w:rsid w:val="0063550E"/>
    <w:rsid w:val="00636049"/>
    <w:rsid w:val="00640A72"/>
    <w:rsid w:val="006442B9"/>
    <w:rsid w:val="00644D18"/>
    <w:rsid w:val="00646A65"/>
    <w:rsid w:val="00646DFD"/>
    <w:rsid w:val="0065495F"/>
    <w:rsid w:val="00657B8A"/>
    <w:rsid w:val="0066417F"/>
    <w:rsid w:val="006642DA"/>
    <w:rsid w:val="00664F9F"/>
    <w:rsid w:val="006673F8"/>
    <w:rsid w:val="00670401"/>
    <w:rsid w:val="006800E9"/>
    <w:rsid w:val="006811BC"/>
    <w:rsid w:val="00693E91"/>
    <w:rsid w:val="006A2F66"/>
    <w:rsid w:val="006B21D4"/>
    <w:rsid w:val="006B49A3"/>
    <w:rsid w:val="006B502F"/>
    <w:rsid w:val="006B5549"/>
    <w:rsid w:val="006C0124"/>
    <w:rsid w:val="006C0F78"/>
    <w:rsid w:val="006D43D9"/>
    <w:rsid w:val="006E16AE"/>
    <w:rsid w:val="006E51EF"/>
    <w:rsid w:val="006E6E18"/>
    <w:rsid w:val="006F1493"/>
    <w:rsid w:val="006F2B21"/>
    <w:rsid w:val="006F7330"/>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267"/>
    <w:rsid w:val="009B7A8D"/>
    <w:rsid w:val="009C1472"/>
    <w:rsid w:val="009C48FA"/>
    <w:rsid w:val="009C4C16"/>
    <w:rsid w:val="009C5982"/>
    <w:rsid w:val="009D0C05"/>
    <w:rsid w:val="009D416B"/>
    <w:rsid w:val="009E39BF"/>
    <w:rsid w:val="009F2D08"/>
    <w:rsid w:val="009F4618"/>
    <w:rsid w:val="009F512A"/>
    <w:rsid w:val="009F5BB1"/>
    <w:rsid w:val="009F5C8F"/>
    <w:rsid w:val="00A0343C"/>
    <w:rsid w:val="00A038C6"/>
    <w:rsid w:val="00A135FF"/>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2175"/>
    <w:rsid w:val="00A62747"/>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22CE"/>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1B2E"/>
    <w:rsid w:val="00B03359"/>
    <w:rsid w:val="00B15BDB"/>
    <w:rsid w:val="00B20827"/>
    <w:rsid w:val="00B20A3D"/>
    <w:rsid w:val="00B2412E"/>
    <w:rsid w:val="00B244B0"/>
    <w:rsid w:val="00B24676"/>
    <w:rsid w:val="00B2524D"/>
    <w:rsid w:val="00B26081"/>
    <w:rsid w:val="00B316D8"/>
    <w:rsid w:val="00B322A5"/>
    <w:rsid w:val="00B33439"/>
    <w:rsid w:val="00B341A2"/>
    <w:rsid w:val="00B342A8"/>
    <w:rsid w:val="00B3742C"/>
    <w:rsid w:val="00B37A5E"/>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7BF"/>
    <w:rsid w:val="00BB0A46"/>
    <w:rsid w:val="00BC2401"/>
    <w:rsid w:val="00BC2F6D"/>
    <w:rsid w:val="00BD0605"/>
    <w:rsid w:val="00BD1DF1"/>
    <w:rsid w:val="00BD54FE"/>
    <w:rsid w:val="00BD7FE0"/>
    <w:rsid w:val="00BE33DD"/>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C45D3"/>
    <w:rsid w:val="00CD0A7D"/>
    <w:rsid w:val="00CD1486"/>
    <w:rsid w:val="00CE1F50"/>
    <w:rsid w:val="00CE68E1"/>
    <w:rsid w:val="00CE74C9"/>
    <w:rsid w:val="00CE7C5F"/>
    <w:rsid w:val="00CF36B5"/>
    <w:rsid w:val="00CF44E2"/>
    <w:rsid w:val="00CF62FE"/>
    <w:rsid w:val="00D0031C"/>
    <w:rsid w:val="00D0120D"/>
    <w:rsid w:val="00D040F4"/>
    <w:rsid w:val="00D04337"/>
    <w:rsid w:val="00D16E80"/>
    <w:rsid w:val="00D2167C"/>
    <w:rsid w:val="00D22A64"/>
    <w:rsid w:val="00D2382D"/>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1227"/>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4A9"/>
    <w:rsid w:val="00DE08DD"/>
    <w:rsid w:val="00DE3E50"/>
    <w:rsid w:val="00DE5208"/>
    <w:rsid w:val="00DE5779"/>
    <w:rsid w:val="00DE7CF4"/>
    <w:rsid w:val="00DF03E8"/>
    <w:rsid w:val="00DF0A0D"/>
    <w:rsid w:val="00DF0CF7"/>
    <w:rsid w:val="00DF479D"/>
    <w:rsid w:val="00DF61F9"/>
    <w:rsid w:val="00E015B7"/>
    <w:rsid w:val="00E03DF6"/>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011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2844"/>
    <w:rsid w:val="00F5538F"/>
    <w:rsid w:val="00F5631C"/>
    <w:rsid w:val="00F607EB"/>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D7077"/>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CE68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487552049">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379</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2025-12-13T08:32:00Z</dcterms:created>
  <dcterms:modified xsi:type="dcterms:W3CDTF">2025-12-16T00:30:00Z</dcterms:modified>
</cp:coreProperties>
</file>