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665611EC"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CE458C">
        <w:rPr>
          <w:rFonts w:ascii="游ゴシック" w:eastAsia="游ゴシック" w:hAnsi="游ゴシック"/>
          <w:noProof/>
          <w:szCs w:val="21"/>
        </w:rPr>
        <w:t>2025年12月16日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0465844A" w14:textId="19D16371" w:rsidR="0088287B" w:rsidRPr="0088287B" w:rsidRDefault="0088287B" w:rsidP="0088287B">
      <w:pPr>
        <w:rPr>
          <w:rFonts w:ascii="游ゴシック" w:eastAsia="游ゴシック" w:hAnsi="游ゴシック" w:cs="ＭＳ 明朝"/>
          <w:bCs/>
          <w:kern w:val="0"/>
          <w:szCs w:val="28"/>
        </w:rPr>
      </w:pPr>
      <w:r w:rsidRPr="0088287B">
        <w:rPr>
          <w:rFonts w:ascii="游ゴシック" w:eastAsia="游ゴシック" w:hAnsi="游ゴシック" w:cs="ＭＳ 明朝" w:hint="eastAsia"/>
          <w:bCs/>
          <w:kern w:val="0"/>
          <w:szCs w:val="28"/>
        </w:rPr>
        <w:t>20●●年3月●●大学卒業後、同年4月より株式会社●●に入社し、一貫して法人向け人材育成ソリューション営業に従事。主に中堅・大手企業の人事部門、経営層を対象に、次世代リーダー育成、DX人材育成、営業力強化など、企業課題に特化した研修プログラムを提案。</w:t>
      </w:r>
    </w:p>
    <w:p w14:paraId="7A2F9DC9" w14:textId="5B93F1B8" w:rsidR="00D91227" w:rsidRDefault="00CB6D09" w:rsidP="0088287B">
      <w:pPr>
        <w:rPr>
          <w:rFonts w:ascii="游ゴシック" w:eastAsia="游ゴシック" w:hAnsi="游ゴシック" w:cs="ＭＳ 明朝"/>
          <w:bCs/>
          <w:kern w:val="0"/>
          <w:szCs w:val="28"/>
        </w:rPr>
      </w:pPr>
      <w:r w:rsidRPr="00CB6D09">
        <w:rPr>
          <w:rFonts w:ascii="游ゴシック" w:eastAsia="游ゴシック" w:hAnsi="游ゴシック" w:cs="ＭＳ 明朝" w:hint="eastAsia"/>
          <w:bCs/>
          <w:kern w:val="0"/>
          <w:szCs w:val="28"/>
        </w:rPr>
        <w:t>新規開拓と既存顧客深耕を両立し、組織変革を支援する高単価なオーダーメイド研修の受注率を45％から58％まで引き上げることができました。その結果、年間売上目標を4年連続で達成。</w:t>
      </w:r>
      <w:r w:rsidR="0088287B" w:rsidRPr="0088287B">
        <w:rPr>
          <w:rFonts w:ascii="游ゴシック" w:eastAsia="游ゴシック" w:hAnsi="游ゴシック" w:cs="ＭＳ 明朝" w:hint="eastAsia"/>
          <w:bCs/>
          <w:kern w:val="0"/>
          <w:szCs w:val="28"/>
        </w:rPr>
        <w:t>直近では、大手製造業の管理職向けリスキリングプロジェクトを主導し、年間契約額貢献額で部門MVPを受賞。組織課題を的確に捉える分析力と、人事・事業部門・経営層という多層的なステークホルダーを動かす推進力に強みがあります。</w:t>
      </w:r>
    </w:p>
    <w:p w14:paraId="4A4F25EB" w14:textId="6AF2A84E" w:rsidR="00F221B9" w:rsidRPr="00185585" w:rsidRDefault="00D81ED1" w:rsidP="00D9122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24351516"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88287B" w:rsidRPr="0088287B">
              <w:rPr>
                <w:rFonts w:ascii="游ゴシック" w:eastAsia="游ゴシック" w:hAnsi="游ゴシック" w:cs="ＭＳ 明朝" w:hint="eastAsia"/>
                <w:kern w:val="0"/>
                <w:sz w:val="20"/>
              </w:rPr>
              <w:t>法人向け人材育成研修（階層別・テーマ別）、組織コンサルティング、eラーニング・アセスメントツールの提供</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88287B">
              <w:rPr>
                <w:rFonts w:ascii="游ゴシック" w:eastAsia="游ゴシック" w:hAnsi="游ゴシック" w:cs="ＭＳ 明朝" w:hint="eastAsia"/>
                <w:kern w:val="0"/>
                <w:sz w:val="20"/>
              </w:rPr>
              <w:t>1</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88287B">
              <w:rPr>
                <w:rFonts w:ascii="游ゴシック" w:eastAsia="游ゴシック" w:hAnsi="游ゴシック" w:cs="ＭＳ 明朝" w:hint="eastAsia"/>
                <w:kern w:val="0"/>
                <w:sz w:val="20"/>
              </w:rPr>
              <w:t>35</w:t>
            </w:r>
            <w:r w:rsidR="009B7267" w:rsidRPr="009B7267">
              <w:rPr>
                <w:rFonts w:ascii="游ゴシック" w:eastAsia="游ゴシック" w:hAnsi="游ゴシック" w:cs="ＭＳ 明朝" w:hint="eastAsia"/>
                <w:kern w:val="0"/>
                <w:sz w:val="20"/>
              </w:rPr>
              <w:t>億円</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88287B">
              <w:rPr>
                <w:rFonts w:ascii="游ゴシック" w:eastAsia="游ゴシック" w:hAnsi="游ゴシック" w:cs="ＭＳ 明朝" w:hint="eastAsia"/>
                <w:kern w:val="0"/>
                <w:sz w:val="20"/>
              </w:rPr>
              <w:t>180</w:t>
            </w:r>
            <w:r w:rsidR="009B7267" w:rsidRPr="009B7267">
              <w:rPr>
                <w:rFonts w:ascii="游ゴシック" w:eastAsia="游ゴシック" w:hAnsi="游ゴシック" w:cs="ＭＳ 明朝" w:hint="eastAsia"/>
                <w:kern w:val="0"/>
                <w:sz w:val="20"/>
              </w:rPr>
              <w:t>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2932E926" w:rsidR="00CE74C9" w:rsidRPr="00AC23B4" w:rsidRDefault="0088287B" w:rsidP="00E015B7">
            <w:p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kern w:val="0"/>
                <w:sz w:val="20"/>
                <w:szCs w:val="20"/>
              </w:rPr>
              <w:t>法人営業部 / 人材開発コンサルタント</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5166B094" w14:textId="77777777" w:rsidR="001B6EAF" w:rsidRDefault="0088287B" w:rsidP="00E65FA0">
            <w:p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kern w:val="0"/>
                <w:sz w:val="20"/>
                <w:szCs w:val="20"/>
              </w:rPr>
              <w:t>人事・経営層への組織課題ヒアリングに基づいたコンサルティング型提案営業</w:t>
            </w:r>
          </w:p>
          <w:p w14:paraId="6606A9B5" w14:textId="7A9F6EB3" w:rsidR="00D91227" w:rsidRDefault="0088287B" w:rsidP="00E65FA0">
            <w:p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kern w:val="0"/>
                <w:sz w:val="20"/>
                <w:szCs w:val="20"/>
              </w:rPr>
              <w:t>（既存深耕：7割、新規開拓：3割）</w:t>
            </w:r>
          </w:p>
          <w:p w14:paraId="76F0862E" w14:textId="51C0A1A9"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698FAC3F" w14:textId="33A5C4EA" w:rsidR="0088287B" w:rsidRDefault="0088287B" w:rsidP="00E65FA0">
            <w:p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kern w:val="0"/>
                <w:sz w:val="20"/>
                <w:szCs w:val="20"/>
              </w:rPr>
              <w:t>新規提案・既存顧客定例会：平均3～5件</w:t>
            </w:r>
          </w:p>
          <w:p w14:paraId="1E24EC1B" w14:textId="473F7C48"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2D02251F" w14:textId="77777777" w:rsidR="0088287B" w:rsidRDefault="0088287B" w:rsidP="00E65FA0">
            <w:p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kern w:val="0"/>
                <w:sz w:val="20"/>
                <w:szCs w:val="20"/>
              </w:rPr>
              <w:t>約40社（IT、製造、サービス業など幅広い業界の中堅・大手企業）</w:t>
            </w:r>
          </w:p>
          <w:p w14:paraId="74D9E522" w14:textId="5F0DBC6A"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3EFEEC9D" w14:textId="77777777" w:rsidR="001B6EAF" w:rsidRDefault="0088287B" w:rsidP="00E65FA0">
            <w:p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kern w:val="0"/>
                <w:sz w:val="20"/>
                <w:szCs w:val="20"/>
              </w:rPr>
              <w:t>研修プログラム設計・実施費用：1件あたり100万円～1,000万円</w:t>
            </w:r>
          </w:p>
          <w:p w14:paraId="20958F4D" w14:textId="798002F8" w:rsidR="00D91227" w:rsidRDefault="0088287B" w:rsidP="00E65FA0">
            <w:p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kern w:val="0"/>
                <w:sz w:val="20"/>
                <w:szCs w:val="20"/>
              </w:rPr>
              <w:t>（年間契約額は数千万円規模）</w:t>
            </w:r>
          </w:p>
          <w:p w14:paraId="168F68BD" w14:textId="00037B15"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30BC0A8E" w14:textId="7B74FAF8" w:rsidR="0088287B" w:rsidRPr="0088287B" w:rsidRDefault="0088287B" w:rsidP="0088287B">
            <w:pPr>
              <w:numPr>
                <w:ilvl w:val="0"/>
                <w:numId w:val="11"/>
              </w:num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b/>
                <w:bCs/>
                <w:kern w:val="0"/>
                <w:sz w:val="20"/>
                <w:szCs w:val="20"/>
              </w:rPr>
              <w:t>課題特定・分析</w:t>
            </w:r>
            <w:r>
              <w:rPr>
                <w:rFonts w:ascii="游ゴシック" w:eastAsia="游ゴシック" w:hAnsi="游ゴシック" w:cs="ＭＳ 明朝"/>
                <w:b/>
                <w:bCs/>
                <w:kern w:val="0"/>
                <w:sz w:val="20"/>
                <w:szCs w:val="20"/>
              </w:rPr>
              <w:br/>
            </w:r>
            <w:r w:rsidRPr="0088287B">
              <w:rPr>
                <w:rFonts w:ascii="游ゴシック" w:eastAsia="游ゴシック" w:hAnsi="游ゴシック" w:cs="ＭＳ 明朝" w:hint="eastAsia"/>
                <w:kern w:val="0"/>
                <w:sz w:val="20"/>
                <w:szCs w:val="20"/>
              </w:rPr>
              <w:t>顧客の人材データ、組織サーベイに基づき、育成ニーズと組織のボトルネックを特定</w:t>
            </w:r>
          </w:p>
          <w:p w14:paraId="1318EDAA" w14:textId="23513162" w:rsidR="0088287B" w:rsidRPr="0088287B" w:rsidRDefault="0088287B" w:rsidP="0088287B">
            <w:pPr>
              <w:numPr>
                <w:ilvl w:val="0"/>
                <w:numId w:val="11"/>
              </w:num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b/>
                <w:bCs/>
                <w:kern w:val="0"/>
                <w:sz w:val="20"/>
                <w:szCs w:val="20"/>
              </w:rPr>
              <w:t>プログラム設計・提案</w:t>
            </w:r>
            <w:r>
              <w:rPr>
                <w:rFonts w:ascii="游ゴシック" w:eastAsia="游ゴシック" w:hAnsi="游ゴシック" w:cs="ＭＳ 明朝"/>
                <w:b/>
                <w:bCs/>
                <w:kern w:val="0"/>
                <w:sz w:val="20"/>
                <w:szCs w:val="20"/>
              </w:rPr>
              <w:br/>
            </w:r>
            <w:r w:rsidRPr="0088287B">
              <w:rPr>
                <w:rFonts w:ascii="游ゴシック" w:eastAsia="游ゴシック" w:hAnsi="游ゴシック" w:cs="ＭＳ 明朝" w:hint="eastAsia"/>
                <w:kern w:val="0"/>
                <w:sz w:val="20"/>
                <w:szCs w:val="20"/>
              </w:rPr>
              <w:t>顧客課題に特化したオーダーメイドの研修内容（座学、ワークショップ、OJT）と実施計画の提案</w:t>
            </w:r>
          </w:p>
          <w:p w14:paraId="59DCEC99" w14:textId="4BB0E82B" w:rsidR="0088287B" w:rsidRPr="0088287B" w:rsidRDefault="0088287B" w:rsidP="0088287B">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88287B">
              <w:rPr>
                <w:rFonts w:ascii="游ゴシック" w:eastAsia="游ゴシック" w:hAnsi="游ゴシック" w:cs="ＭＳ 明朝" w:hint="eastAsia"/>
                <w:b/>
                <w:bCs/>
                <w:kern w:val="0"/>
                <w:sz w:val="20"/>
                <w:szCs w:val="20"/>
              </w:rPr>
              <w:t>ROIシミュレーション</w:t>
            </w:r>
            <w:r>
              <w:rPr>
                <w:rFonts w:ascii="游ゴシック" w:eastAsia="游ゴシック" w:hAnsi="游ゴシック" w:cs="ＭＳ 明朝"/>
                <w:b/>
                <w:bCs/>
                <w:kern w:val="0"/>
                <w:sz w:val="20"/>
                <w:szCs w:val="20"/>
              </w:rPr>
              <w:br/>
            </w:r>
            <w:r w:rsidRPr="0088287B">
              <w:rPr>
                <w:rFonts w:ascii="游ゴシック" w:eastAsia="游ゴシック" w:hAnsi="游ゴシック" w:cs="ＭＳ 明朝" w:hint="eastAsia"/>
                <w:kern w:val="0"/>
                <w:sz w:val="20"/>
                <w:szCs w:val="20"/>
              </w:rPr>
              <w:t>研修導入後の業務効率改善、離職率低下など、投資対効果（費用対効果）を定</w:t>
            </w:r>
            <w:r w:rsidRPr="0088287B">
              <w:rPr>
                <w:rFonts w:ascii="游ゴシック" w:eastAsia="游ゴシック" w:hAnsi="游ゴシック" w:cs="ＭＳ 明朝" w:hint="eastAsia"/>
                <w:kern w:val="0"/>
                <w:sz w:val="20"/>
                <w:szCs w:val="20"/>
              </w:rPr>
              <w:lastRenderedPageBreak/>
              <w:t>量的に試算</w:t>
            </w:r>
          </w:p>
          <w:p w14:paraId="068AD30D" w14:textId="16B43989" w:rsidR="0088287B" w:rsidRPr="0088287B" w:rsidRDefault="0088287B" w:rsidP="0088287B">
            <w:pPr>
              <w:numPr>
                <w:ilvl w:val="0"/>
                <w:numId w:val="11"/>
              </w:num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b/>
                <w:bCs/>
                <w:kern w:val="0"/>
                <w:sz w:val="20"/>
                <w:szCs w:val="20"/>
              </w:rPr>
              <w:t>多層的な意思決定者へのアプローチ</w:t>
            </w:r>
            <w:r>
              <w:rPr>
                <w:rFonts w:ascii="游ゴシック" w:eastAsia="游ゴシック" w:hAnsi="游ゴシック" w:cs="ＭＳ 明朝"/>
                <w:b/>
                <w:bCs/>
                <w:kern w:val="0"/>
                <w:sz w:val="20"/>
                <w:szCs w:val="20"/>
              </w:rPr>
              <w:br/>
            </w:r>
            <w:r w:rsidRPr="0088287B">
              <w:rPr>
                <w:rFonts w:ascii="游ゴシック" w:eastAsia="游ゴシック" w:hAnsi="游ゴシック" w:cs="ＭＳ 明朝" w:hint="eastAsia"/>
                <w:kern w:val="0"/>
                <w:sz w:val="20"/>
                <w:szCs w:val="20"/>
              </w:rPr>
              <w:t>人事部門に加え、研修予算を持つ事業部門長や経営層への承認交渉</w:t>
            </w:r>
          </w:p>
          <w:p w14:paraId="6384329E" w14:textId="37A1DB2A" w:rsidR="00BB07BF" w:rsidRPr="0088287B" w:rsidRDefault="0088287B" w:rsidP="0088287B">
            <w:pPr>
              <w:numPr>
                <w:ilvl w:val="0"/>
                <w:numId w:val="11"/>
              </w:numPr>
              <w:autoSpaceDE w:val="0"/>
              <w:autoSpaceDN w:val="0"/>
              <w:adjustRightInd w:val="0"/>
              <w:jc w:val="left"/>
              <w:rPr>
                <w:rFonts w:ascii="游ゴシック" w:eastAsia="游ゴシック" w:hAnsi="游ゴシック" w:cs="ＭＳ 明朝"/>
                <w:kern w:val="0"/>
                <w:sz w:val="20"/>
                <w:szCs w:val="20"/>
              </w:rPr>
            </w:pPr>
            <w:r w:rsidRPr="0088287B">
              <w:rPr>
                <w:rFonts w:ascii="游ゴシック" w:eastAsia="游ゴシック" w:hAnsi="游ゴシック" w:cs="ＭＳ 明朝" w:hint="eastAsia"/>
                <w:b/>
                <w:bCs/>
                <w:kern w:val="0"/>
                <w:sz w:val="20"/>
                <w:szCs w:val="20"/>
              </w:rPr>
              <w:t>プロジェクトマネジメント</w:t>
            </w:r>
            <w:r>
              <w:rPr>
                <w:rFonts w:ascii="游ゴシック" w:eastAsia="游ゴシック" w:hAnsi="游ゴシック" w:cs="ＭＳ 明朝"/>
                <w:b/>
                <w:bCs/>
                <w:kern w:val="0"/>
                <w:sz w:val="20"/>
                <w:szCs w:val="20"/>
              </w:rPr>
              <w:br/>
            </w:r>
            <w:r w:rsidRPr="0088287B">
              <w:rPr>
                <w:rFonts w:ascii="游ゴシック" w:eastAsia="游ゴシック" w:hAnsi="游ゴシック" w:cs="ＭＳ 明朝" w:hint="eastAsia"/>
                <w:kern w:val="0"/>
                <w:sz w:val="20"/>
                <w:szCs w:val="20"/>
              </w:rPr>
              <w:t>契約後の講師アサイン、教材開発、受講者募集といった実施プロセス全体の管理</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sidRPr="000A24D7">
              <w:rPr>
                <w:rStyle w:val="aa"/>
                <w:rFonts w:ascii="游ゴシック" w:eastAsia="游ゴシック" w:hAnsi="游ゴシック" w:cs="ＭＳ 明朝"/>
                <w:b/>
                <w:bCs/>
                <w:kern w:val="0"/>
                <w:sz w:val="20"/>
                <w:szCs w:val="20"/>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3DD96FEE" w14:textId="10F7A4F0" w:rsidR="00BB07BF" w:rsidRPr="00BB07BF" w:rsidRDefault="00073371" w:rsidP="00FD7077">
                  <w:pPr>
                    <w:autoSpaceDE w:val="0"/>
                    <w:autoSpaceDN w:val="0"/>
                    <w:adjustRightInd w:val="0"/>
                    <w:jc w:val="center"/>
                    <w:rPr>
                      <w:rFonts w:ascii="游ゴシック" w:eastAsia="游ゴシック" w:hAnsi="游ゴシック" w:cs="ＭＳ 明朝"/>
                      <w:b/>
                      <w:bCs/>
                      <w:kern w:val="0"/>
                      <w:sz w:val="18"/>
                      <w:szCs w:val="18"/>
                    </w:rPr>
                  </w:pPr>
                  <w:r w:rsidRPr="00073371">
                    <w:rPr>
                      <w:rFonts w:ascii="游ゴシック" w:eastAsia="游ゴシック" w:hAnsi="游ゴシック" w:cs="ＭＳ 明朝" w:hint="eastAsia"/>
                      <w:b/>
                      <w:bCs/>
                      <w:kern w:val="0"/>
                      <w:sz w:val="18"/>
                      <w:szCs w:val="18"/>
                    </w:rPr>
                    <w:t>年間契約額貢献額</w:t>
                  </w:r>
                  <w:r w:rsidR="00B37A5E">
                    <w:rPr>
                      <w:rFonts w:ascii="游ゴシック" w:eastAsia="游ゴシック" w:hAnsi="游ゴシック" w:cs="ＭＳ 明朝"/>
                      <w:b/>
                      <w:bCs/>
                      <w:kern w:val="0"/>
                      <w:sz w:val="18"/>
                      <w:szCs w:val="18"/>
                    </w:rPr>
                    <w:br/>
                  </w:r>
                  <w:r w:rsidR="00B37A5E">
                    <w:rPr>
                      <w:rFonts w:ascii="游ゴシック" w:eastAsia="游ゴシック" w:hAnsi="游ゴシック" w:cs="ＭＳ 明朝" w:hint="eastAsia"/>
                      <w:b/>
                      <w:bCs/>
                      <w:kern w:val="0"/>
                      <w:sz w:val="18"/>
                      <w:szCs w:val="18"/>
                    </w:rPr>
                    <w:t>(百万円)</w:t>
                  </w:r>
                  <w:r w:rsidR="00BB07BF" w:rsidRPr="00BB07BF">
                    <w:rPr>
                      <w:rFonts w:ascii="游ゴシック" w:eastAsia="游ゴシック" w:hAnsi="游ゴシック" w:cs="ＭＳ 明朝" w:hint="eastAsia"/>
                      <w:b/>
                      <w:bCs/>
                      <w:kern w:val="0"/>
                      <w:sz w:val="18"/>
                      <w:szCs w:val="18"/>
                    </w:rPr>
                    <w:t xml:space="preserve"> </w:t>
                  </w:r>
                </w:p>
              </w:tc>
              <w:tc>
                <w:tcPr>
                  <w:tcW w:w="2126" w:type="dxa"/>
                  <w:shd w:val="clear" w:color="auto" w:fill="DEEAF6"/>
                  <w:vAlign w:val="center"/>
                </w:tcPr>
                <w:p w14:paraId="59A7D414" w14:textId="3E27AF34"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w:t>
                  </w:r>
                  <w:r w:rsidR="00316B6E">
                    <w:rPr>
                      <w:rFonts w:ascii="游ゴシック" w:eastAsia="游ゴシック" w:hAnsi="游ゴシック" w:cs="ＭＳ 明朝" w:hint="eastAsia"/>
                      <w:b/>
                      <w:bCs/>
                      <w:kern w:val="0"/>
                      <w:sz w:val="18"/>
                      <w:szCs w:val="18"/>
                    </w:rPr>
                    <w:t>売上</w:t>
                  </w:r>
                  <w:r w:rsidRPr="00705508">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71CB47" w:rsidR="000A24D7" w:rsidRDefault="00B37A5E" w:rsidP="00BE33DD">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部内</w:t>
                  </w:r>
                  <w:r w:rsidR="00F26136" w:rsidRPr="00F26136">
                    <w:rPr>
                      <w:rFonts w:ascii="游ゴシック" w:eastAsia="游ゴシック" w:hAnsi="游ゴシック" w:cs="ＭＳ 明朝" w:hint="eastAsia"/>
                      <w:b/>
                      <w:bCs/>
                      <w:kern w:val="0"/>
                      <w:sz w:val="18"/>
                      <w:szCs w:val="18"/>
                    </w:rPr>
                    <w:t>平均</w:t>
                  </w:r>
                  <w:r>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5A039650" w14:textId="49F03095" w:rsidR="00FD7077" w:rsidRPr="00802651" w:rsidRDefault="00073371" w:rsidP="00FD707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150</w:t>
                  </w:r>
                </w:p>
              </w:tc>
              <w:tc>
                <w:tcPr>
                  <w:tcW w:w="2126" w:type="dxa"/>
                  <w:vAlign w:val="center"/>
                </w:tcPr>
                <w:p w14:paraId="56AA581F" w14:textId="03F6570D"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1</w:t>
                  </w:r>
                  <w:r w:rsidR="00073371">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60038E07" w14:textId="439174A4" w:rsidR="000A24D7" w:rsidRPr="00802651" w:rsidRDefault="00073371"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r w:rsidR="00B37A5E">
                    <w:rPr>
                      <w:rFonts w:ascii="游ゴシック" w:eastAsia="游ゴシック" w:hAnsi="游ゴシック" w:cs="ＭＳ 明朝" w:hint="eastAsia"/>
                      <w:bCs/>
                      <w:kern w:val="0"/>
                      <w:sz w:val="18"/>
                      <w:szCs w:val="18"/>
                    </w:rPr>
                    <w:t>%</w:t>
                  </w:r>
                </w:p>
              </w:tc>
            </w:tr>
            <w:tr w:rsidR="000A24D7" w14:paraId="770CF8A5" w14:textId="77777777" w:rsidTr="00BB07BF">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34956FFD" w14:textId="5DC08980" w:rsidR="000A24D7" w:rsidRPr="00802651" w:rsidRDefault="00073371"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210</w:t>
                  </w:r>
                </w:p>
              </w:tc>
              <w:tc>
                <w:tcPr>
                  <w:tcW w:w="2126" w:type="dxa"/>
                  <w:vAlign w:val="center"/>
                </w:tcPr>
                <w:p w14:paraId="63F6092F" w14:textId="180BF076"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25</w:t>
                  </w:r>
                  <w:r>
                    <w:rPr>
                      <w:rFonts w:ascii="游ゴシック" w:eastAsia="游ゴシック" w:hAnsi="游ゴシック" w:cs="ＭＳ 明朝" w:hint="eastAsia"/>
                      <w:bCs/>
                      <w:kern w:val="0"/>
                      <w:sz w:val="18"/>
                      <w:szCs w:val="18"/>
                    </w:rPr>
                    <w:t>%</w:t>
                  </w:r>
                </w:p>
              </w:tc>
              <w:tc>
                <w:tcPr>
                  <w:tcW w:w="1843" w:type="dxa"/>
                  <w:vAlign w:val="center"/>
                </w:tcPr>
                <w:p w14:paraId="70CB4CD4" w14:textId="66D13EE7"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105</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2716B6D7" w14:textId="492C3ECD" w:rsidR="000A24D7" w:rsidRPr="00802651" w:rsidRDefault="00073371"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280</w:t>
                  </w:r>
                </w:p>
              </w:tc>
              <w:tc>
                <w:tcPr>
                  <w:tcW w:w="2126" w:type="dxa"/>
                  <w:vAlign w:val="center"/>
                </w:tcPr>
                <w:p w14:paraId="2D7124C8" w14:textId="2CE8D385"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38</w:t>
                  </w:r>
                  <w:r>
                    <w:rPr>
                      <w:rFonts w:ascii="游ゴシック" w:eastAsia="游ゴシック" w:hAnsi="游ゴシック" w:cs="ＭＳ 明朝" w:hint="eastAsia"/>
                      <w:bCs/>
                      <w:kern w:val="0"/>
                      <w:sz w:val="18"/>
                      <w:szCs w:val="18"/>
                    </w:rPr>
                    <w:t>%</w:t>
                  </w:r>
                </w:p>
              </w:tc>
              <w:tc>
                <w:tcPr>
                  <w:tcW w:w="1843" w:type="dxa"/>
                  <w:vAlign w:val="center"/>
                </w:tcPr>
                <w:p w14:paraId="689CDBDA" w14:textId="21E4661D"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73521EFB" w14:textId="2BF97B90" w:rsidR="000A24D7" w:rsidRPr="00802651" w:rsidRDefault="00073371"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350</w:t>
                  </w:r>
                </w:p>
              </w:tc>
              <w:tc>
                <w:tcPr>
                  <w:tcW w:w="2126" w:type="dxa"/>
                  <w:vAlign w:val="center"/>
                </w:tcPr>
                <w:p w14:paraId="307B7FDE" w14:textId="3F42DBB2"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45</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4469EC97"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73371">
                    <w:rPr>
                      <w:rFonts w:ascii="游ゴシック" w:eastAsia="游ゴシック" w:hAnsi="游ゴシック" w:cs="ＭＳ 明朝" w:hint="eastAsia"/>
                      <w:bCs/>
                      <w:kern w:val="0"/>
                      <w:sz w:val="18"/>
                      <w:szCs w:val="18"/>
                    </w:rPr>
                    <w:t>15</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sidRPr="00B2412E">
              <w:rPr>
                <w:rStyle w:val="aa"/>
                <w:rFonts w:ascii="游ゴシック" w:eastAsia="游ゴシック" w:hAnsi="游ゴシック" w:cs="ＭＳ 明朝"/>
                <w:b/>
                <w:bCs/>
                <w:kern w:val="0"/>
                <w:sz w:val="20"/>
                <w:szCs w:val="20"/>
              </w:rPr>
              <w:commentReference w:id="1"/>
            </w:r>
          </w:p>
          <w:p w14:paraId="34074BC0" w14:textId="28C5948C" w:rsidR="00A94FEB" w:rsidRPr="000F69D5" w:rsidRDefault="00F56FBC" w:rsidP="00DA766C">
            <w:pPr>
              <w:ind w:left="200" w:hangingChars="100" w:hanging="200"/>
              <w:rPr>
                <w:rFonts w:ascii="游ゴシック" w:eastAsia="游ゴシック" w:hAnsi="游ゴシック" w:cs="ＭＳ 明朝"/>
                <w:kern w:val="0"/>
                <w:sz w:val="20"/>
                <w:szCs w:val="20"/>
              </w:rPr>
            </w:pPr>
            <w:r w:rsidRPr="00F56FBC">
              <w:rPr>
                <w:rFonts w:ascii="游ゴシック" w:eastAsia="游ゴシック" w:hAnsi="游ゴシック" w:cs="ＭＳ 明朝" w:hint="eastAsia"/>
                <w:b/>
                <w:kern w:val="0"/>
                <w:sz w:val="20"/>
                <w:szCs w:val="20"/>
                <w:u w:val="single"/>
              </w:rPr>
              <w:t>組織課題を「事業成長」に繋げるコンサルティング提案力</w:t>
            </w:r>
            <w:r w:rsidR="0010788E">
              <w:rPr>
                <w:rFonts w:ascii="游ゴシック" w:eastAsia="游ゴシック" w:hAnsi="游ゴシック" w:cs="ＭＳ 明朝"/>
                <w:kern w:val="0"/>
                <w:sz w:val="20"/>
                <w:szCs w:val="20"/>
              </w:rPr>
              <w:br/>
            </w:r>
            <w:r w:rsidRPr="00F56FBC">
              <w:rPr>
                <w:rFonts w:ascii="游ゴシック" w:eastAsia="游ゴシック" w:hAnsi="游ゴシック" w:cs="ＭＳ 明朝" w:hint="eastAsia"/>
                <w:kern w:val="0"/>
                <w:sz w:val="20"/>
                <w:szCs w:val="20"/>
              </w:rPr>
              <w:t>研修サービス営業における課題は、顧客（人事）が予算を確保できても、研修効果を事業部門や経営層に説明できないために、大型契約や継続契約に繋がらないことでした。そこで、研修の目的を「スキルアップ」から「事業貢献」へと転換。提案時には、研修後の行動変容と、それがもたらす具体的な営業成績向上や開発リードタイム短縮をROIとして定量的に試算し、経営層向けにプレゼンテーションしました。この結果、研修予算が厳しい企業からも「成果に直結する投資」として評価され、高単価なオーダーメイド研修の</w:t>
            </w:r>
            <w:r w:rsidR="00CB6D09" w:rsidRPr="00CB6D09">
              <w:rPr>
                <w:rFonts w:ascii="游ゴシック" w:eastAsia="游ゴシック" w:hAnsi="游ゴシック" w:cs="ＭＳ 明朝" w:hint="eastAsia"/>
                <w:kern w:val="0"/>
                <w:sz w:val="20"/>
                <w:szCs w:val="20"/>
              </w:rPr>
              <w:t>受注率を58%まで向上。</w:t>
            </w:r>
            <w:r w:rsidRPr="00F56FBC">
              <w:rPr>
                <w:rFonts w:ascii="游ゴシック" w:eastAsia="游ゴシック" w:hAnsi="游ゴシック" w:cs="ＭＳ 明朝" w:hint="eastAsia"/>
                <w:kern w:val="0"/>
                <w:sz w:val="20"/>
                <w:szCs w:val="20"/>
              </w:rPr>
              <w:t>4年連続で目標を達成し、部門の収益性を大幅に向上させました。</w:t>
            </w:r>
          </w:p>
        </w:tc>
      </w:tr>
    </w:tbl>
    <w:p w14:paraId="1A68FB24" w14:textId="77777777" w:rsidR="00CC45D3" w:rsidRDefault="00CC45D3" w:rsidP="00CC45D3">
      <w:pPr>
        <w:rPr>
          <w:rFonts w:ascii="游ゴシック" w:eastAsia="游ゴシック" w:hAnsi="游ゴシック" w:cs="ＭＳ 明朝"/>
          <w:b/>
          <w:bCs/>
          <w:kern w:val="0"/>
          <w:sz w:val="20"/>
          <w:szCs w:val="20"/>
        </w:rPr>
      </w:pPr>
    </w:p>
    <w:p w14:paraId="3249D000" w14:textId="7C63C42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sidRPr="00842A2A">
        <w:rPr>
          <w:rStyle w:val="aa"/>
          <w:rFonts w:ascii="游ゴシック" w:eastAsia="游ゴシック" w:hAnsi="游ゴシック" w:cs="ＭＳ 明朝"/>
          <w:b/>
          <w:bCs/>
          <w:kern w:val="0"/>
          <w:sz w:val="20"/>
          <w:szCs w:val="20"/>
        </w:rPr>
        <w:commentReference w:id="2"/>
      </w:r>
    </w:p>
    <w:p w14:paraId="594A981D" w14:textId="75B5335D" w:rsidR="006422B3" w:rsidRPr="006422B3" w:rsidRDefault="006422B3" w:rsidP="006422B3">
      <w:pPr>
        <w:numPr>
          <w:ilvl w:val="1"/>
          <w:numId w:val="1"/>
        </w:numPr>
        <w:rPr>
          <w:rFonts w:ascii="游ゴシック" w:eastAsia="游ゴシック" w:hAnsi="游ゴシック" w:cs="ＭＳ 明朝"/>
          <w:kern w:val="0"/>
          <w:sz w:val="20"/>
          <w:szCs w:val="20"/>
        </w:rPr>
      </w:pPr>
      <w:r w:rsidRPr="006422B3">
        <w:rPr>
          <w:rFonts w:ascii="游ゴシック" w:eastAsia="游ゴシック" w:hAnsi="游ゴシック" w:cs="ＭＳ 明朝" w:hint="eastAsia"/>
          <w:kern w:val="0"/>
          <w:sz w:val="20"/>
          <w:szCs w:val="20"/>
        </w:rPr>
        <w:t>顧客・案件管理：Salesforce, HubSpot</w:t>
      </w:r>
    </w:p>
    <w:p w14:paraId="1816226E" w14:textId="4380654E" w:rsidR="006422B3" w:rsidRPr="006422B3" w:rsidRDefault="006422B3" w:rsidP="006422B3">
      <w:pPr>
        <w:numPr>
          <w:ilvl w:val="1"/>
          <w:numId w:val="1"/>
        </w:numPr>
        <w:rPr>
          <w:rFonts w:ascii="游ゴシック" w:eastAsia="游ゴシック" w:hAnsi="游ゴシック" w:cs="ＭＳ 明朝"/>
          <w:kern w:val="0"/>
          <w:sz w:val="20"/>
          <w:szCs w:val="20"/>
        </w:rPr>
      </w:pPr>
      <w:r w:rsidRPr="006422B3">
        <w:rPr>
          <w:rFonts w:ascii="游ゴシック" w:eastAsia="游ゴシック" w:hAnsi="游ゴシック" w:cs="ＭＳ 明朝" w:hint="eastAsia"/>
          <w:kern w:val="0"/>
          <w:sz w:val="20"/>
          <w:szCs w:val="20"/>
        </w:rPr>
        <w:t>資料作成・分析：Microsoft Excel (ROIシミュレーション、アンケート分析), PowerPoint</w:t>
      </w:r>
    </w:p>
    <w:p w14:paraId="6C2E9130" w14:textId="2FBB382E" w:rsidR="006422B3" w:rsidRPr="006422B3" w:rsidRDefault="006422B3" w:rsidP="006422B3">
      <w:pPr>
        <w:numPr>
          <w:ilvl w:val="1"/>
          <w:numId w:val="1"/>
        </w:numPr>
        <w:rPr>
          <w:rFonts w:ascii="游ゴシック" w:eastAsia="游ゴシック" w:hAnsi="游ゴシック" w:cs="ＭＳ 明朝"/>
          <w:kern w:val="0"/>
          <w:sz w:val="20"/>
          <w:szCs w:val="20"/>
        </w:rPr>
      </w:pPr>
      <w:r w:rsidRPr="006422B3">
        <w:rPr>
          <w:rFonts w:ascii="游ゴシック" w:eastAsia="游ゴシック" w:hAnsi="游ゴシック" w:cs="ＭＳ 明朝" w:hint="eastAsia"/>
          <w:kern w:val="0"/>
          <w:sz w:val="20"/>
          <w:szCs w:val="20"/>
        </w:rPr>
        <w:t>LMS（学習管理）：Moodle, 自社LMS（顧客への導入・運用指導）</w:t>
      </w:r>
    </w:p>
    <w:p w14:paraId="562E8945" w14:textId="3C670431" w:rsidR="00DE3E50" w:rsidRPr="00F26136" w:rsidRDefault="006422B3" w:rsidP="006422B3">
      <w:pPr>
        <w:numPr>
          <w:ilvl w:val="1"/>
          <w:numId w:val="1"/>
        </w:numPr>
        <w:rPr>
          <w:rFonts w:ascii="游ゴシック" w:eastAsia="游ゴシック" w:hAnsi="游ゴシック" w:cs="ＭＳ 明朝"/>
          <w:kern w:val="0"/>
          <w:sz w:val="20"/>
          <w:szCs w:val="20"/>
        </w:rPr>
      </w:pPr>
      <w:r w:rsidRPr="006422B3">
        <w:rPr>
          <w:rFonts w:ascii="游ゴシック" w:eastAsia="游ゴシック" w:hAnsi="游ゴシック" w:cs="ＭＳ 明朝" w:hint="eastAsia"/>
          <w:kern w:val="0"/>
          <w:sz w:val="20"/>
          <w:szCs w:val="20"/>
        </w:rPr>
        <w:t>情報収集：業界専門誌、人事・経営関連リサーチデータベース</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sidRPr="00842A2A">
        <w:rPr>
          <w:rStyle w:val="aa"/>
          <w:rFonts w:ascii="游ゴシック" w:eastAsia="游ゴシック" w:hAnsi="游ゴシック" w:cs="ＭＳ 明朝"/>
          <w:b/>
          <w:bCs/>
          <w:kern w:val="0"/>
          <w:sz w:val="20"/>
          <w:szCs w:val="20"/>
        </w:rPr>
        <w:commentReference w:id="3"/>
      </w:r>
    </w:p>
    <w:p w14:paraId="19F04151" w14:textId="13607F30" w:rsidR="006422B3" w:rsidRPr="006422B3" w:rsidRDefault="006422B3" w:rsidP="006422B3">
      <w:pPr>
        <w:numPr>
          <w:ilvl w:val="1"/>
          <w:numId w:val="1"/>
        </w:numPr>
        <w:rPr>
          <w:rFonts w:ascii="游ゴシック" w:eastAsia="游ゴシック" w:hAnsi="游ゴシック" w:cs="ＭＳ 明朝"/>
          <w:kern w:val="0"/>
          <w:sz w:val="20"/>
          <w:szCs w:val="20"/>
        </w:rPr>
      </w:pPr>
      <w:r w:rsidRPr="006422B3">
        <w:rPr>
          <w:rFonts w:ascii="游ゴシック" w:eastAsia="游ゴシック" w:hAnsi="游ゴシック" w:cs="ＭＳ 明朝" w:hint="eastAsia"/>
          <w:kern w:val="0"/>
          <w:sz w:val="20"/>
          <w:szCs w:val="20"/>
        </w:rPr>
        <w:t>組織・人材開発に関する深い専門知識と、人事・経営層への課題解決提案スキル</w:t>
      </w:r>
    </w:p>
    <w:p w14:paraId="61C6DD80" w14:textId="36406BD4" w:rsidR="006422B3" w:rsidRPr="006422B3" w:rsidRDefault="006422B3" w:rsidP="006422B3">
      <w:pPr>
        <w:numPr>
          <w:ilvl w:val="1"/>
          <w:numId w:val="1"/>
        </w:numPr>
        <w:rPr>
          <w:rFonts w:ascii="游ゴシック" w:eastAsia="游ゴシック" w:hAnsi="游ゴシック" w:cs="ＭＳ 明朝"/>
          <w:kern w:val="0"/>
          <w:sz w:val="20"/>
          <w:szCs w:val="20"/>
        </w:rPr>
      </w:pPr>
      <w:r w:rsidRPr="006422B3">
        <w:rPr>
          <w:rFonts w:ascii="游ゴシック" w:eastAsia="游ゴシック" w:hAnsi="游ゴシック" w:cs="ＭＳ 明朝" w:hint="eastAsia"/>
          <w:kern w:val="0"/>
          <w:sz w:val="20"/>
          <w:szCs w:val="20"/>
        </w:rPr>
        <w:t>研修プログラムの設計・カスタマイズを通じた課題解決の実行力</w:t>
      </w:r>
    </w:p>
    <w:p w14:paraId="3113BE73" w14:textId="3CA9C7BB" w:rsidR="006422B3" w:rsidRPr="006422B3" w:rsidRDefault="006422B3" w:rsidP="006422B3">
      <w:pPr>
        <w:numPr>
          <w:ilvl w:val="1"/>
          <w:numId w:val="1"/>
        </w:numPr>
        <w:rPr>
          <w:rFonts w:ascii="游ゴシック" w:eastAsia="游ゴシック" w:hAnsi="游ゴシック" w:cs="ＭＳ 明朝"/>
          <w:kern w:val="0"/>
          <w:sz w:val="20"/>
          <w:szCs w:val="20"/>
        </w:rPr>
      </w:pPr>
      <w:r w:rsidRPr="006422B3">
        <w:rPr>
          <w:rFonts w:ascii="游ゴシック" w:eastAsia="游ゴシック" w:hAnsi="游ゴシック" w:cs="ＭＳ 明朝" w:hint="eastAsia"/>
          <w:kern w:val="0"/>
          <w:sz w:val="20"/>
          <w:szCs w:val="20"/>
        </w:rPr>
        <w:t>定量的なROI分析に基づいた費用対効果の明確化と予算獲得支援</w:t>
      </w:r>
    </w:p>
    <w:p w14:paraId="48F399B6" w14:textId="1C6227EE" w:rsidR="006422B3" w:rsidRPr="006422B3" w:rsidRDefault="006422B3" w:rsidP="006422B3">
      <w:pPr>
        <w:numPr>
          <w:ilvl w:val="1"/>
          <w:numId w:val="1"/>
        </w:numPr>
        <w:rPr>
          <w:rFonts w:ascii="游ゴシック" w:eastAsia="游ゴシック" w:hAnsi="游ゴシック" w:cs="ＭＳ 明朝"/>
          <w:kern w:val="0"/>
          <w:sz w:val="20"/>
          <w:szCs w:val="20"/>
        </w:rPr>
      </w:pPr>
      <w:r w:rsidRPr="006422B3">
        <w:rPr>
          <w:rFonts w:ascii="游ゴシック" w:eastAsia="游ゴシック" w:hAnsi="游ゴシック" w:cs="ＭＳ 明朝" w:hint="eastAsia"/>
          <w:kern w:val="0"/>
          <w:sz w:val="20"/>
          <w:szCs w:val="20"/>
        </w:rPr>
        <w:t>多部門（人事、事業部門、経営層）の利害を調整する高いコミュニケーション能力</w:t>
      </w:r>
    </w:p>
    <w:p w14:paraId="3BD9DC92" w14:textId="319D0370" w:rsidR="00C03492" w:rsidRPr="00C03492" w:rsidRDefault="006422B3" w:rsidP="006422B3">
      <w:pPr>
        <w:numPr>
          <w:ilvl w:val="1"/>
          <w:numId w:val="1"/>
        </w:numPr>
        <w:rPr>
          <w:rFonts w:ascii="游ゴシック" w:eastAsia="游ゴシック" w:hAnsi="游ゴシック" w:cs="ＭＳ 明朝"/>
          <w:b/>
          <w:bCs/>
          <w:kern w:val="0"/>
          <w:sz w:val="20"/>
          <w:szCs w:val="20"/>
        </w:rPr>
      </w:pPr>
      <w:r w:rsidRPr="006422B3">
        <w:rPr>
          <w:rFonts w:ascii="游ゴシック" w:eastAsia="游ゴシック" w:hAnsi="游ゴシック" w:cs="ＭＳ 明朝" w:hint="eastAsia"/>
          <w:kern w:val="0"/>
          <w:sz w:val="20"/>
          <w:szCs w:val="20"/>
        </w:rPr>
        <w:t>新規開拓からリピート獲得まで一貫したアカウントプランニング能力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308E35A8" w14:textId="09E80CB7" w:rsidR="00CC45D3" w:rsidRDefault="002F6E1B" w:rsidP="002F6E1B">
      <w:pPr>
        <w:numPr>
          <w:ilvl w:val="1"/>
          <w:numId w:val="2"/>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普通自動車運転免許</w:t>
      </w:r>
    </w:p>
    <w:p w14:paraId="2312237C" w14:textId="2ACD77F1" w:rsidR="001B6EAF" w:rsidRDefault="001B6EAF">
      <w:pPr>
        <w:widowControl/>
        <w:jc w:val="left"/>
        <w:rPr>
          <w:rFonts w:ascii="游ゴシック" w:eastAsia="游ゴシック" w:hAnsi="游ゴシック" w:cs="ＭＳ 明朝"/>
          <w:kern w:val="0"/>
          <w:sz w:val="20"/>
          <w:szCs w:val="20"/>
        </w:rPr>
      </w:pP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sidRPr="00D57D83">
        <w:rPr>
          <w:rStyle w:val="aa"/>
          <w:rFonts w:ascii="游ゴシック" w:eastAsia="游ゴシック" w:hAnsi="游ゴシック" w:cs="ＭＳ 明朝"/>
          <w:b/>
          <w:bCs/>
          <w:kern w:val="0"/>
          <w:sz w:val="20"/>
          <w:szCs w:val="20"/>
        </w:rPr>
        <w:commentReference w:id="4"/>
      </w:r>
    </w:p>
    <w:p w14:paraId="420179AC" w14:textId="16057C77" w:rsidR="000F69D5" w:rsidRDefault="006422B3" w:rsidP="00DE3E50">
      <w:pPr>
        <w:ind w:left="420"/>
        <w:rPr>
          <w:rFonts w:ascii="游ゴシック" w:eastAsia="游ゴシック" w:hAnsi="游ゴシック" w:cs="ＭＳ 明朝"/>
          <w:kern w:val="0"/>
          <w:sz w:val="20"/>
          <w:szCs w:val="20"/>
        </w:rPr>
      </w:pPr>
      <w:r w:rsidRPr="006422B3">
        <w:rPr>
          <w:rFonts w:ascii="游ゴシック" w:eastAsia="游ゴシック" w:hAnsi="游ゴシック" w:cs="ＭＳ 明朝" w:hint="eastAsia"/>
          <w:b/>
          <w:kern w:val="0"/>
          <w:sz w:val="20"/>
          <w:szCs w:val="20"/>
          <w:u w:val="single"/>
        </w:rPr>
        <w:lastRenderedPageBreak/>
        <w:t>組織の成長を支援する「当事者意識」と「戦略的洞察力」</w:t>
      </w:r>
      <w:r w:rsidR="0010788E">
        <w:rPr>
          <w:rFonts w:ascii="游ゴシック" w:eastAsia="游ゴシック" w:hAnsi="游ゴシック" w:cs="ＭＳ 明朝"/>
          <w:b/>
          <w:kern w:val="0"/>
          <w:sz w:val="20"/>
          <w:szCs w:val="20"/>
          <w:u w:val="single"/>
        </w:rPr>
        <w:br/>
      </w:r>
      <w:r w:rsidRPr="006422B3">
        <w:rPr>
          <w:rFonts w:ascii="游ゴシック" w:eastAsia="游ゴシック" w:hAnsi="游ゴシック" w:cs="ＭＳ 明朝" w:hint="eastAsia"/>
          <w:kern w:val="0"/>
          <w:sz w:val="20"/>
          <w:szCs w:val="20"/>
        </w:rPr>
        <w:t>私の強みは、顧客企業を「研修の受講者」としてではなく、「共に成長するパートナー」として捉える当事者意識です。顧客の課題に対し、単に既存プログラムを販売するのではなく、「自社の社員だったらどう育成するか」という視点からアプローチ。ヒアリングでは、現場のマネージャーへの個別インタビューを行い、組織の文化的背景や人材の特性まで深く洞察しました。この洞察力に基づいて設計されたプログラムは、「うちの会社の実態をよく理解している」と高く評価され、競合他社にはない高いリピート契約率に繋がっています。この組織の内側に入り込む姿勢と戦略的な洞察力は、貴社の事業成長に大きく貢献でき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62F14928" w14:textId="197EB969" w:rsidR="000004EF" w:rsidRDefault="006422B3" w:rsidP="00454015">
      <w:pPr>
        <w:ind w:left="420" w:right="200"/>
        <w:jc w:val="left"/>
        <w:rPr>
          <w:rFonts w:ascii="游ゴシック" w:eastAsia="游ゴシック" w:hAnsi="游ゴシック" w:cs="ＭＳ 明朝"/>
          <w:b/>
          <w:kern w:val="0"/>
          <w:sz w:val="20"/>
          <w:szCs w:val="20"/>
          <w:u w:val="single"/>
        </w:rPr>
      </w:pPr>
      <w:r w:rsidRPr="006422B3">
        <w:rPr>
          <w:rFonts w:ascii="游ゴシック" w:eastAsia="游ゴシック" w:hAnsi="游ゴシック" w:cs="ＭＳ 明朝" w:hint="eastAsia"/>
          <w:b/>
          <w:kern w:val="0"/>
          <w:sz w:val="20"/>
          <w:szCs w:val="20"/>
          <w:u w:val="single"/>
        </w:rPr>
        <w:t>困難な意思決定を後押しする「論理的粘り強さ」</w:t>
      </w:r>
    </w:p>
    <w:p w14:paraId="44708333" w14:textId="42EC344E" w:rsidR="00454015" w:rsidRDefault="006422B3" w:rsidP="00454015">
      <w:pPr>
        <w:ind w:left="420" w:right="200"/>
        <w:jc w:val="left"/>
        <w:rPr>
          <w:rFonts w:ascii="游ゴシック" w:eastAsia="游ゴシック" w:hAnsi="游ゴシック" w:cs="ＭＳ 明朝"/>
          <w:kern w:val="0"/>
          <w:sz w:val="20"/>
          <w:szCs w:val="20"/>
        </w:rPr>
      </w:pPr>
      <w:r w:rsidRPr="006422B3">
        <w:rPr>
          <w:rFonts w:ascii="游ゴシック" w:eastAsia="游ゴシック" w:hAnsi="游ゴシック" w:cs="ＭＳ 明朝" w:hint="eastAsia"/>
          <w:kern w:val="0"/>
          <w:sz w:val="20"/>
          <w:szCs w:val="20"/>
        </w:rPr>
        <w:t>高額な研修サービスの導入は、人事部門単独での意思決定が難しく、事業部門長や経営層の承認が必要です。私は、「論理的な粘り強さ」でこの困難な意思決定を確実に後押しします。顧客が提示する懸念点に対し、感情論で説得するのではなく、データ（社員のスキルレベル、過去の研修効果）を用いて「導入しないことで発生する機会損失」を具体的に提示。特に、費用対効果の説明では、細部にわたるカスタマイズ提案を行い、「この投資は無駄にならない」という確信を経営層に与えました。この高いレベルでの論理的交渉力と、成果が出るまでやり切る粘り強さこそが、私のポータブルスキルで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EF63" w14:textId="77777777" w:rsidR="00B6562A" w:rsidRDefault="00B6562A" w:rsidP="00A840AC">
      <w:r>
        <w:separator/>
      </w:r>
    </w:p>
  </w:endnote>
  <w:endnote w:type="continuationSeparator" w:id="0">
    <w:p w14:paraId="0A2DBCEF" w14:textId="77777777" w:rsidR="00B6562A" w:rsidRDefault="00B6562A"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52AD" w14:textId="77777777" w:rsidR="00B6562A" w:rsidRDefault="00B6562A" w:rsidP="00A840AC">
      <w:r>
        <w:separator/>
      </w:r>
    </w:p>
  </w:footnote>
  <w:footnote w:type="continuationSeparator" w:id="0">
    <w:p w14:paraId="56420000" w14:textId="77777777" w:rsidR="00B6562A" w:rsidRDefault="00B6562A"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04EF"/>
    <w:rsid w:val="00002EDC"/>
    <w:rsid w:val="000057A5"/>
    <w:rsid w:val="00013CBD"/>
    <w:rsid w:val="00016B27"/>
    <w:rsid w:val="00022F4A"/>
    <w:rsid w:val="00027919"/>
    <w:rsid w:val="00031189"/>
    <w:rsid w:val="000330D1"/>
    <w:rsid w:val="00037A89"/>
    <w:rsid w:val="00042045"/>
    <w:rsid w:val="00046612"/>
    <w:rsid w:val="00052AEC"/>
    <w:rsid w:val="00052B9B"/>
    <w:rsid w:val="00054838"/>
    <w:rsid w:val="000574E8"/>
    <w:rsid w:val="000601C2"/>
    <w:rsid w:val="000646A0"/>
    <w:rsid w:val="0006643D"/>
    <w:rsid w:val="000664B0"/>
    <w:rsid w:val="00066CEB"/>
    <w:rsid w:val="0006701D"/>
    <w:rsid w:val="00071491"/>
    <w:rsid w:val="000719B3"/>
    <w:rsid w:val="00072A1A"/>
    <w:rsid w:val="00073371"/>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1AAB"/>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457B0"/>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13C7"/>
    <w:rsid w:val="001A6315"/>
    <w:rsid w:val="001A6727"/>
    <w:rsid w:val="001A6B05"/>
    <w:rsid w:val="001B258B"/>
    <w:rsid w:val="001B6EAF"/>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B6758"/>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2F6E1B"/>
    <w:rsid w:val="00304F78"/>
    <w:rsid w:val="0031373E"/>
    <w:rsid w:val="00316B6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6896"/>
    <w:rsid w:val="00397855"/>
    <w:rsid w:val="003A05B2"/>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44C98"/>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328F"/>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22B3"/>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6F7330"/>
    <w:rsid w:val="00704C56"/>
    <w:rsid w:val="00705508"/>
    <w:rsid w:val="00706B09"/>
    <w:rsid w:val="007110B3"/>
    <w:rsid w:val="00716622"/>
    <w:rsid w:val="00717A64"/>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8287B"/>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4C16"/>
    <w:rsid w:val="009C5982"/>
    <w:rsid w:val="009D0C05"/>
    <w:rsid w:val="009D416B"/>
    <w:rsid w:val="009E39BF"/>
    <w:rsid w:val="009F2D08"/>
    <w:rsid w:val="009F4618"/>
    <w:rsid w:val="009F512A"/>
    <w:rsid w:val="009F5BB1"/>
    <w:rsid w:val="009F5C8F"/>
    <w:rsid w:val="00A0343C"/>
    <w:rsid w:val="00A038C6"/>
    <w:rsid w:val="00A135FF"/>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2175"/>
    <w:rsid w:val="00A62747"/>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22CE"/>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524D"/>
    <w:rsid w:val="00B26081"/>
    <w:rsid w:val="00B316D8"/>
    <w:rsid w:val="00B322A5"/>
    <w:rsid w:val="00B33439"/>
    <w:rsid w:val="00B341A2"/>
    <w:rsid w:val="00B342A8"/>
    <w:rsid w:val="00B3742C"/>
    <w:rsid w:val="00B37A5E"/>
    <w:rsid w:val="00B41FA6"/>
    <w:rsid w:val="00B44D2A"/>
    <w:rsid w:val="00B47A84"/>
    <w:rsid w:val="00B509C7"/>
    <w:rsid w:val="00B52030"/>
    <w:rsid w:val="00B54BB1"/>
    <w:rsid w:val="00B57858"/>
    <w:rsid w:val="00B6128A"/>
    <w:rsid w:val="00B6562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E33DD"/>
    <w:rsid w:val="00BF149D"/>
    <w:rsid w:val="00BF796F"/>
    <w:rsid w:val="00C005EB"/>
    <w:rsid w:val="00C006CA"/>
    <w:rsid w:val="00C0079A"/>
    <w:rsid w:val="00C03492"/>
    <w:rsid w:val="00C0736B"/>
    <w:rsid w:val="00C10CBB"/>
    <w:rsid w:val="00C10F5B"/>
    <w:rsid w:val="00C11D88"/>
    <w:rsid w:val="00C174B3"/>
    <w:rsid w:val="00C17F4A"/>
    <w:rsid w:val="00C275F3"/>
    <w:rsid w:val="00C30B7F"/>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B6D09"/>
    <w:rsid w:val="00CC45D3"/>
    <w:rsid w:val="00CD0A7D"/>
    <w:rsid w:val="00CD1486"/>
    <w:rsid w:val="00CE1F50"/>
    <w:rsid w:val="00CE458C"/>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1227"/>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4A9"/>
    <w:rsid w:val="00DE08DD"/>
    <w:rsid w:val="00DE3E50"/>
    <w:rsid w:val="00DE5208"/>
    <w:rsid w:val="00DE5779"/>
    <w:rsid w:val="00DE7CF4"/>
    <w:rsid w:val="00DF03E8"/>
    <w:rsid w:val="00DF0A0D"/>
    <w:rsid w:val="00DF0CF7"/>
    <w:rsid w:val="00DF479D"/>
    <w:rsid w:val="00DF61F9"/>
    <w:rsid w:val="00E015B7"/>
    <w:rsid w:val="00E03DF6"/>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011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2844"/>
    <w:rsid w:val="00F5538F"/>
    <w:rsid w:val="00F5631C"/>
    <w:rsid w:val="00F56FBC"/>
    <w:rsid w:val="00F607EB"/>
    <w:rsid w:val="00F617A9"/>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D7077"/>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CB6D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389423238">
      <w:bodyDiv w:val="1"/>
      <w:marLeft w:val="0"/>
      <w:marRight w:val="0"/>
      <w:marTop w:val="0"/>
      <w:marBottom w:val="0"/>
      <w:divBdr>
        <w:top w:val="none" w:sz="0" w:space="0" w:color="auto"/>
        <w:left w:val="none" w:sz="0" w:space="0" w:color="auto"/>
        <w:bottom w:val="none" w:sz="0" w:space="0" w:color="auto"/>
        <w:right w:val="none" w:sz="0" w:space="0" w:color="auto"/>
      </w:divBdr>
    </w:div>
    <w:div w:id="487552049">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750808769">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5</cp:revision>
  <cp:lastPrinted>2019-06-16T08:49:00Z</cp:lastPrinted>
  <dcterms:created xsi:type="dcterms:W3CDTF">2025-12-14T05:10:00Z</dcterms:created>
  <dcterms:modified xsi:type="dcterms:W3CDTF">2025-12-16T00:26:00Z</dcterms:modified>
</cp:coreProperties>
</file>