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1212D8B7"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F66170">
        <w:rPr>
          <w:rFonts w:ascii="游ゴシック" w:eastAsia="游ゴシック" w:hAnsi="游ゴシック"/>
          <w:noProof/>
          <w:szCs w:val="21"/>
        </w:rPr>
        <w:t>2025年11月26日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2AF1FDFE" w14:textId="29EB3E49" w:rsidR="00581FD7" w:rsidRPr="00581FD7" w:rsidRDefault="00581FD7" w:rsidP="00581FD7">
      <w:pPr>
        <w:rPr>
          <w:rFonts w:ascii="游ゴシック" w:eastAsia="游ゴシック" w:hAnsi="游ゴシック" w:cs="ＭＳ 明朝"/>
          <w:bCs/>
          <w:kern w:val="0"/>
          <w:szCs w:val="28"/>
        </w:rPr>
      </w:pPr>
      <w:r w:rsidRPr="00581FD7">
        <w:rPr>
          <w:rFonts w:ascii="游ゴシック" w:eastAsia="游ゴシック" w:hAnsi="游ゴシック" w:cs="ＭＳ 明朝" w:hint="eastAsia"/>
          <w:bCs/>
          <w:kern w:val="0"/>
          <w:szCs w:val="28"/>
        </w:rPr>
        <w:t>20●●年3月●●大学卒業後、同年4月より株式会社●●不動産販売に入社し、4年間一貫して不動産売買仲介営業に従事。主に個人のお客様を対象に、居住用不動産（一戸建て、マンション、土地）の売却（仕入れ）および購入（販売）仲介を担当。</w:t>
      </w:r>
    </w:p>
    <w:p w14:paraId="4A4F25EB" w14:textId="0913ABBE" w:rsidR="00F221B9" w:rsidRPr="00185585" w:rsidRDefault="00581FD7" w:rsidP="00581FD7">
      <w:pPr>
        <w:rPr>
          <w:rFonts w:ascii="游ゴシック" w:eastAsia="游ゴシック" w:hAnsi="游ゴシック" w:cs="ＭＳ 明朝"/>
          <w:b/>
          <w:kern w:val="0"/>
          <w:szCs w:val="28"/>
        </w:rPr>
      </w:pPr>
      <w:r w:rsidRPr="00581FD7">
        <w:rPr>
          <w:rFonts w:ascii="游ゴシック" w:eastAsia="游ゴシック" w:hAnsi="游ゴシック" w:cs="ＭＳ 明朝" w:hint="eastAsia"/>
          <w:bCs/>
          <w:kern w:val="0"/>
          <w:szCs w:val="28"/>
        </w:rPr>
        <w:t>新規反響と既存顧客からの紹介をバランスよく活用し、年間平均20件の取引を成約。年間売上手数料目標を4年連続130%以上達成し、全社トップセールス表彰を2度受賞。特に、住宅ローンや税制、法規に関する専門知識に基づいたリスクヘッジ提案に強みを持つ。お客様のライフプランニングに深く寄り添い、高額かつ複雑な取引を安全にナビゲートすることで、地域での高い信頼と紹介率（年間平均5件）を維持。スピードと確実性を両立させた営業を強みとしています。</w:t>
      </w:r>
      <w:r w:rsidR="00D81ED1"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2D0ACE95"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581FD7" w:rsidRPr="00581FD7">
              <w:rPr>
                <w:rFonts w:ascii="游ゴシック" w:eastAsia="游ゴシック" w:hAnsi="游ゴシック" w:cs="ＭＳ 明朝" w:hint="eastAsia"/>
                <w:kern w:val="0"/>
                <w:sz w:val="20"/>
              </w:rPr>
              <w:t>不動産仲介、不動産コンサルティング、賃貸管理、リフォーム仲介</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581FD7">
              <w:rPr>
                <w:rFonts w:ascii="游ゴシック" w:eastAsia="游ゴシック" w:hAnsi="游ゴシック" w:cs="ＭＳ 明朝" w:hint="eastAsia"/>
                <w:kern w:val="0"/>
                <w:sz w:val="20"/>
              </w:rPr>
              <w:t>10</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5A3D97">
              <w:rPr>
                <w:rFonts w:ascii="游ゴシック" w:eastAsia="游ゴシック" w:hAnsi="游ゴシック" w:cs="ＭＳ 明朝" w:hint="eastAsia"/>
                <w:kern w:val="0"/>
                <w:sz w:val="20"/>
              </w:rPr>
              <w:t>5</w:t>
            </w:r>
            <w:r w:rsidR="00581FD7">
              <w:rPr>
                <w:rFonts w:ascii="游ゴシック" w:eastAsia="游ゴシック" w:hAnsi="游ゴシック" w:cs="ＭＳ 明朝" w:hint="eastAsia"/>
                <w:kern w:val="0"/>
                <w:sz w:val="20"/>
              </w:rPr>
              <w:t>00</w:t>
            </w:r>
            <w:r w:rsidR="009B7267" w:rsidRPr="009B7267">
              <w:rPr>
                <w:rFonts w:ascii="游ゴシック" w:eastAsia="游ゴシック" w:hAnsi="游ゴシック" w:cs="ＭＳ 明朝" w:hint="eastAsia"/>
                <w:kern w:val="0"/>
                <w:sz w:val="20"/>
              </w:rPr>
              <w:t>億円</w:t>
            </w:r>
            <w:r w:rsidR="00581FD7" w:rsidRPr="00581FD7">
              <w:rPr>
                <w:rFonts w:ascii="游ゴシック" w:eastAsia="游ゴシック" w:hAnsi="游ゴシック" w:cs="ＭＳ 明朝" w:hint="eastAsia"/>
                <w:kern w:val="0"/>
                <w:sz w:val="20"/>
              </w:rPr>
              <w:t>（仲介手数料収益）</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581FD7">
              <w:rPr>
                <w:rFonts w:ascii="游ゴシック" w:eastAsia="游ゴシック" w:hAnsi="游ゴシック" w:cs="ＭＳ 明朝" w:hint="eastAsia"/>
                <w:kern w:val="0"/>
                <w:sz w:val="20"/>
              </w:rPr>
              <w:t>1,5</w:t>
            </w:r>
            <w:r w:rsidR="009B7267" w:rsidRPr="009B7267">
              <w:rPr>
                <w:rFonts w:ascii="游ゴシック" w:eastAsia="游ゴシック" w:hAnsi="游ゴシック" w:cs="ＭＳ 明朝" w:hint="eastAsia"/>
                <w:kern w:val="0"/>
                <w:sz w:val="20"/>
              </w:rPr>
              <w:t>00名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5D8503A4" w:rsidR="00CE74C9" w:rsidRPr="00AC23B4" w:rsidRDefault="00581FD7" w:rsidP="00E015B7">
            <w:pPr>
              <w:autoSpaceDE w:val="0"/>
              <w:autoSpaceDN w:val="0"/>
              <w:adjustRightInd w:val="0"/>
              <w:jc w:val="left"/>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〇〇支店 / 売買仲介営業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243CE1CD" w14:textId="77777777" w:rsidR="00581FD7" w:rsidRDefault="00581FD7" w:rsidP="00E65FA0">
            <w:pPr>
              <w:autoSpaceDE w:val="0"/>
              <w:autoSpaceDN w:val="0"/>
              <w:adjustRightInd w:val="0"/>
              <w:jc w:val="left"/>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反響（Web・広告）、紹介、訪問・ポスティングによる物件の仕入れ（売却依頼獲得）と販売を両輪で推進</w:t>
            </w:r>
          </w:p>
          <w:p w14:paraId="76F0862E" w14:textId="77D7935A"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242B04AC" w14:textId="77777777" w:rsidR="00581FD7" w:rsidRPr="00581FD7" w:rsidRDefault="00581FD7" w:rsidP="00581FD7">
            <w:p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新規内覧案内、物件査定訪問、契約・決済同席、契約書作成など：平均4～6件</w:t>
            </w:r>
          </w:p>
          <w:p w14:paraId="1E24EC1B" w14:textId="215EFDD9"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3DCBDB0F" w14:textId="77777777" w:rsidR="00581FD7" w:rsidRDefault="00581FD7" w:rsidP="00E65FA0">
            <w:pPr>
              <w:autoSpaceDE w:val="0"/>
              <w:autoSpaceDN w:val="0"/>
              <w:adjustRightInd w:val="0"/>
              <w:jc w:val="left"/>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常時40～60組（売却検討、購入検討顧客）を並行して担当</w:t>
            </w:r>
          </w:p>
          <w:p w14:paraId="74D9E522" w14:textId="430BFBE8"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4F8F87B5" w14:textId="77777777" w:rsidR="00581FD7" w:rsidRDefault="00581FD7" w:rsidP="00581FD7">
            <w:p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仲介物件の平均取引価格は3,500万円～7,000万円。</w:t>
            </w:r>
          </w:p>
          <w:p w14:paraId="47136364" w14:textId="52B0468E" w:rsidR="002F61A7" w:rsidRDefault="00581FD7" w:rsidP="00581FD7">
            <w:p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手数料は取引価格の約3%＋6万円</w:t>
            </w:r>
          </w:p>
          <w:p w14:paraId="168F68BD" w14:textId="61925D55"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342308CD" w14:textId="4DD2BFF4" w:rsidR="00581FD7" w:rsidRPr="00581FD7" w:rsidRDefault="00581FD7" w:rsidP="00581FD7">
            <w:pPr>
              <w:numPr>
                <w:ilvl w:val="0"/>
                <w:numId w:val="11"/>
              </w:numPr>
              <w:autoSpaceDE w:val="0"/>
              <w:autoSpaceDN w:val="0"/>
              <w:adjustRightInd w:val="0"/>
              <w:jc w:val="left"/>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b/>
                <w:bCs/>
                <w:kern w:val="0"/>
                <w:sz w:val="20"/>
                <w:szCs w:val="20"/>
              </w:rPr>
              <w:t>売却依頼（仕入れ）</w:t>
            </w:r>
            <w:r>
              <w:rPr>
                <w:rFonts w:ascii="游ゴシック" w:eastAsia="游ゴシック" w:hAnsi="游ゴシック" w:cs="ＭＳ 明朝"/>
                <w:b/>
                <w:bCs/>
                <w:kern w:val="0"/>
                <w:sz w:val="20"/>
                <w:szCs w:val="20"/>
              </w:rPr>
              <w:br/>
            </w:r>
            <w:r w:rsidRPr="00581FD7">
              <w:rPr>
                <w:rFonts w:ascii="游ゴシック" w:eastAsia="游ゴシック" w:hAnsi="游ゴシック" w:cs="ＭＳ 明朝" w:hint="eastAsia"/>
                <w:kern w:val="0"/>
                <w:sz w:val="20"/>
                <w:szCs w:val="20"/>
              </w:rPr>
              <w:t>査定、近隣相場・販売戦略の提案、媒介契約の締結</w:t>
            </w:r>
          </w:p>
          <w:p w14:paraId="4DBE68CF" w14:textId="77777777" w:rsidR="00581FD7" w:rsidRDefault="00581FD7" w:rsidP="00581FD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581FD7">
              <w:rPr>
                <w:rFonts w:ascii="游ゴシック" w:eastAsia="游ゴシック" w:hAnsi="游ゴシック" w:cs="ＭＳ 明朝" w:hint="eastAsia"/>
                <w:b/>
                <w:bCs/>
                <w:kern w:val="0"/>
                <w:sz w:val="20"/>
                <w:szCs w:val="20"/>
              </w:rPr>
              <w:t>購入仲介（販売）</w:t>
            </w:r>
          </w:p>
          <w:p w14:paraId="320B6E63" w14:textId="7417BD19" w:rsidR="00581FD7" w:rsidRPr="00581FD7" w:rsidRDefault="00581FD7" w:rsidP="00581FD7">
            <w:pPr>
              <w:autoSpaceDE w:val="0"/>
              <w:autoSpaceDN w:val="0"/>
              <w:adjustRightInd w:val="0"/>
              <w:ind w:left="420"/>
              <w:jc w:val="left"/>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顧客の資金計画・ニーズヒアリング、最適な物件の提案、住宅ローン（銀行・金利）の選定支援</w:t>
            </w:r>
          </w:p>
          <w:p w14:paraId="6F5B5548" w14:textId="77777777" w:rsidR="00581FD7" w:rsidRDefault="00581FD7" w:rsidP="00581FD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581FD7">
              <w:rPr>
                <w:rFonts w:ascii="游ゴシック" w:eastAsia="游ゴシック" w:hAnsi="游ゴシック" w:cs="ＭＳ 明朝" w:hint="eastAsia"/>
                <w:b/>
                <w:bCs/>
                <w:kern w:val="0"/>
                <w:sz w:val="20"/>
                <w:szCs w:val="20"/>
              </w:rPr>
              <w:t>法務・税務サポート</w:t>
            </w:r>
          </w:p>
          <w:p w14:paraId="5CDC8796" w14:textId="702C5239" w:rsidR="00581FD7" w:rsidRPr="00581FD7" w:rsidRDefault="00581FD7" w:rsidP="00581FD7">
            <w:pPr>
              <w:autoSpaceDE w:val="0"/>
              <w:autoSpaceDN w:val="0"/>
              <w:adjustRightInd w:val="0"/>
              <w:ind w:left="420"/>
              <w:jc w:val="left"/>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不動産関連法規、固定資産税、譲渡所得税、相続に関する基本的なコンサルティング</w:t>
            </w:r>
          </w:p>
          <w:p w14:paraId="4218FEA8" w14:textId="77777777" w:rsidR="00581FD7" w:rsidRDefault="00581FD7" w:rsidP="00581FD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581FD7">
              <w:rPr>
                <w:rFonts w:ascii="游ゴシック" w:eastAsia="游ゴシック" w:hAnsi="游ゴシック" w:cs="ＭＳ 明朝" w:hint="eastAsia"/>
                <w:b/>
                <w:bCs/>
                <w:kern w:val="0"/>
                <w:sz w:val="20"/>
                <w:szCs w:val="20"/>
              </w:rPr>
              <w:t>契約・決済業務</w:t>
            </w:r>
          </w:p>
          <w:p w14:paraId="27718EF7" w14:textId="55D75D09" w:rsidR="00581FD7" w:rsidRPr="00581FD7" w:rsidRDefault="00581FD7" w:rsidP="00581FD7">
            <w:pPr>
              <w:autoSpaceDE w:val="0"/>
              <w:autoSpaceDN w:val="0"/>
              <w:adjustRightInd w:val="0"/>
              <w:ind w:left="420"/>
              <w:jc w:val="left"/>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lastRenderedPageBreak/>
              <w:t>契約書・重要事項説明書の作成、金融機関・司法書士との連携、物件の引き渡し</w:t>
            </w:r>
          </w:p>
          <w:p w14:paraId="37060041" w14:textId="77777777" w:rsidR="00581FD7" w:rsidRPr="00581FD7" w:rsidRDefault="00581FD7" w:rsidP="00581FD7">
            <w:pPr>
              <w:numPr>
                <w:ilvl w:val="0"/>
                <w:numId w:val="11"/>
              </w:numPr>
              <w:autoSpaceDE w:val="0"/>
              <w:autoSpaceDN w:val="0"/>
              <w:adjustRightInd w:val="0"/>
              <w:jc w:val="left"/>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b/>
                <w:bCs/>
                <w:kern w:val="0"/>
                <w:sz w:val="20"/>
                <w:szCs w:val="20"/>
              </w:rPr>
              <w:t>集客活動</w:t>
            </w:r>
          </w:p>
          <w:p w14:paraId="6384329E" w14:textId="30D6AF0B" w:rsidR="00BB07BF" w:rsidRPr="00581FD7" w:rsidRDefault="00581FD7" w:rsidP="00581FD7">
            <w:pPr>
              <w:autoSpaceDE w:val="0"/>
              <w:autoSpaceDN w:val="0"/>
              <w:adjustRightInd w:val="0"/>
              <w:ind w:left="420"/>
              <w:jc w:val="left"/>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Web広告（SUUMOなど）、チラシ・ポスティング、オープンハウスの企画・実施</w:t>
            </w:r>
          </w:p>
          <w:p w14:paraId="489A1D58" w14:textId="5DD8DC31" w:rsidR="00D57D83"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p w14:paraId="7183E523" w14:textId="3D6FBAC4" w:rsidR="00962639" w:rsidRPr="00F66170" w:rsidRDefault="00962639" w:rsidP="00F66170">
            <w:pPr>
              <w:pStyle w:val="a9"/>
              <w:numPr>
                <w:ilvl w:val="0"/>
                <w:numId w:val="11"/>
              </w:numPr>
              <w:autoSpaceDE w:val="0"/>
              <w:autoSpaceDN w:val="0"/>
              <w:adjustRightInd w:val="0"/>
              <w:ind w:leftChars="0"/>
              <w:jc w:val="left"/>
              <w:rPr>
                <w:rFonts w:ascii="游ゴシック" w:eastAsia="游ゴシック" w:hAnsi="游ゴシック" w:cs="ＭＳ 明朝"/>
                <w:b/>
                <w:bCs/>
                <w:kern w:val="0"/>
                <w:sz w:val="20"/>
                <w:szCs w:val="20"/>
              </w:rPr>
            </w:pPr>
            <w:r w:rsidRPr="00F66170">
              <w:rPr>
                <w:rFonts w:ascii="游ゴシック" w:eastAsia="游ゴシック" w:hAnsi="游ゴシック" w:cs="ＭＳ 明朝" w:hint="eastAsia"/>
                <w:b/>
                <w:bCs/>
                <w:kern w:val="0"/>
                <w:sz w:val="20"/>
                <w:szCs w:val="20"/>
              </w:rPr>
              <w:t>全社トップセールス表彰</w:t>
            </w:r>
            <w:r w:rsidRPr="00F66170">
              <w:rPr>
                <w:rFonts w:ascii="游ゴシック" w:eastAsia="游ゴシック" w:hAnsi="游ゴシック" w:cs="ＭＳ 明朝"/>
                <w:b/>
                <w:bCs/>
                <w:kern w:val="0"/>
                <w:sz w:val="20"/>
                <w:szCs w:val="20"/>
              </w:rPr>
              <w:t xml:space="preserve"> 2</w:t>
            </w:r>
            <w:r w:rsidRPr="00F66170">
              <w:rPr>
                <w:rFonts w:ascii="游ゴシック" w:eastAsia="游ゴシック" w:hAnsi="游ゴシック" w:cs="ＭＳ 明朝" w:hint="eastAsia"/>
                <w:b/>
                <w:bCs/>
                <w:kern w:val="0"/>
                <w:sz w:val="20"/>
                <w:szCs w:val="20"/>
              </w:rPr>
              <w:t>年連続受賞（全社</w:t>
            </w:r>
            <w:r w:rsidRPr="00F66170">
              <w:rPr>
                <w:rFonts w:ascii="游ゴシック" w:eastAsia="游ゴシック" w:hAnsi="游ゴシック" w:cs="ＭＳ 明朝"/>
                <w:b/>
                <w:bCs/>
                <w:kern w:val="0"/>
                <w:sz w:val="20"/>
                <w:szCs w:val="20"/>
              </w:rPr>
              <w:t>600</w:t>
            </w:r>
            <w:r w:rsidRPr="00F66170">
              <w:rPr>
                <w:rFonts w:ascii="游ゴシック" w:eastAsia="游ゴシック" w:hAnsi="游ゴシック" w:cs="ＭＳ 明朝" w:hint="eastAsia"/>
                <w:b/>
                <w:bCs/>
                <w:kern w:val="0"/>
                <w:sz w:val="20"/>
                <w:szCs w:val="20"/>
              </w:rPr>
              <w:t>名中、上位</w:t>
            </w:r>
            <w:r w:rsidRPr="00F66170">
              <w:rPr>
                <w:rFonts w:ascii="游ゴシック" w:eastAsia="游ゴシック" w:hAnsi="游ゴシック" w:cs="ＭＳ 明朝"/>
                <w:b/>
                <w:bCs/>
                <w:kern w:val="0"/>
                <w:sz w:val="20"/>
                <w:szCs w:val="20"/>
              </w:rPr>
              <w:t>3%</w:t>
            </w:r>
            <w:r w:rsidRPr="00F66170">
              <w:rPr>
                <w:rFonts w:ascii="游ゴシック" w:eastAsia="游ゴシック" w:hAnsi="游ゴシック" w:cs="ＭＳ 明朝" w:hint="eastAsia"/>
                <w:b/>
                <w:bCs/>
                <w:kern w:val="0"/>
                <w:sz w:val="20"/>
                <w:szCs w:val="20"/>
              </w:rPr>
              <w:t>が受賞）</w:t>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843"/>
              <w:gridCol w:w="1984"/>
              <w:gridCol w:w="1843"/>
            </w:tblGrid>
            <w:tr w:rsidR="000A24D7" w14:paraId="394E1F63" w14:textId="77777777" w:rsidTr="00581FD7">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843" w:type="dxa"/>
                  <w:shd w:val="clear" w:color="auto" w:fill="DEEAF6"/>
                  <w:vAlign w:val="center"/>
                </w:tcPr>
                <w:p w14:paraId="2B5BE859" w14:textId="43838FCB" w:rsidR="000A24D7" w:rsidRDefault="00581FD7" w:rsidP="00BB07BF">
                  <w:pPr>
                    <w:autoSpaceDE w:val="0"/>
                    <w:autoSpaceDN w:val="0"/>
                    <w:adjustRightInd w:val="0"/>
                    <w:jc w:val="center"/>
                    <w:rPr>
                      <w:rFonts w:ascii="游ゴシック" w:eastAsia="游ゴシック" w:hAnsi="游ゴシック" w:cs="ＭＳ 明朝"/>
                      <w:b/>
                      <w:bCs/>
                      <w:kern w:val="0"/>
                      <w:sz w:val="18"/>
                      <w:szCs w:val="18"/>
                    </w:rPr>
                  </w:pPr>
                  <w:r w:rsidRPr="00581FD7">
                    <w:rPr>
                      <w:rFonts w:ascii="游ゴシック" w:eastAsia="游ゴシック" w:hAnsi="游ゴシック" w:cs="ＭＳ 明朝" w:hint="eastAsia"/>
                      <w:b/>
                      <w:bCs/>
                      <w:kern w:val="0"/>
                      <w:sz w:val="18"/>
                      <w:szCs w:val="18"/>
                    </w:rPr>
                    <w:t>年間仲介手数料売上</w:t>
                  </w:r>
                  <w:r w:rsidR="00BB07BF" w:rsidRPr="00BB07BF">
                    <w:rPr>
                      <w:rFonts w:ascii="游ゴシック" w:eastAsia="游ゴシック" w:hAnsi="游ゴシック" w:cs="ＭＳ 明朝" w:hint="eastAsia"/>
                      <w:b/>
                      <w:bCs/>
                      <w:kern w:val="0"/>
                      <w:sz w:val="18"/>
                      <w:szCs w:val="18"/>
                    </w:rPr>
                    <w:t xml:space="preserve"> </w:t>
                  </w:r>
                </w:p>
                <w:p w14:paraId="3DD96FEE" w14:textId="4F9BD608" w:rsidR="00BB07BF" w:rsidRPr="00BB07BF" w:rsidRDefault="00BB07BF" w:rsidP="00BB07BF">
                  <w:pPr>
                    <w:autoSpaceDE w:val="0"/>
                    <w:autoSpaceDN w:val="0"/>
                    <w:adjustRightInd w:val="0"/>
                    <w:jc w:val="center"/>
                    <w:rPr>
                      <w:rFonts w:ascii="游ゴシック" w:eastAsia="游ゴシック" w:hAnsi="游ゴシック" w:cs="ＭＳ 明朝"/>
                      <w:b/>
                      <w:bCs/>
                      <w:kern w:val="0"/>
                      <w:sz w:val="18"/>
                      <w:szCs w:val="18"/>
                    </w:rPr>
                  </w:pPr>
                  <w:r w:rsidRPr="00BB07BF">
                    <w:rPr>
                      <w:rFonts w:ascii="游ゴシック" w:eastAsia="游ゴシック" w:hAnsi="游ゴシック" w:cs="ＭＳ 明朝" w:hint="eastAsia"/>
                      <w:b/>
                      <w:bCs/>
                      <w:kern w:val="0"/>
                      <w:sz w:val="18"/>
                      <w:szCs w:val="18"/>
                    </w:rPr>
                    <w:t>（百万円）</w:t>
                  </w:r>
                </w:p>
              </w:tc>
              <w:tc>
                <w:tcPr>
                  <w:tcW w:w="1984" w:type="dxa"/>
                  <w:shd w:val="clear" w:color="auto" w:fill="DEEAF6"/>
                  <w:vAlign w:val="center"/>
                </w:tcPr>
                <w:p w14:paraId="59A7D414" w14:textId="2C1FB6D2"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EDC670" w:rsidR="000A24D7" w:rsidRDefault="00F26136" w:rsidP="000A24D7">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営業部平均達成率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581FD7">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843" w:type="dxa"/>
                  <w:vAlign w:val="center"/>
                </w:tcPr>
                <w:p w14:paraId="5A039650" w14:textId="2D79F766" w:rsidR="000A24D7" w:rsidRPr="00802651" w:rsidRDefault="00581F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18</w:t>
                  </w:r>
                </w:p>
              </w:tc>
              <w:tc>
                <w:tcPr>
                  <w:tcW w:w="1984" w:type="dxa"/>
                  <w:vAlign w:val="center"/>
                </w:tcPr>
                <w:p w14:paraId="56AA581F" w14:textId="392B9821"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581FD7">
                    <w:rPr>
                      <w:rFonts w:ascii="游ゴシック" w:eastAsia="游ゴシック" w:hAnsi="游ゴシック" w:cs="ＭＳ 明朝" w:hint="eastAsia"/>
                      <w:bCs/>
                      <w:kern w:val="0"/>
                      <w:sz w:val="18"/>
                      <w:szCs w:val="18"/>
                    </w:rPr>
                    <w:t>35</w:t>
                  </w:r>
                  <w:r>
                    <w:rPr>
                      <w:rFonts w:ascii="游ゴシック" w:eastAsia="游ゴシック" w:hAnsi="游ゴシック" w:cs="ＭＳ 明朝" w:hint="eastAsia"/>
                      <w:bCs/>
                      <w:kern w:val="0"/>
                      <w:sz w:val="18"/>
                      <w:szCs w:val="18"/>
                    </w:rPr>
                    <w:t>%</w:t>
                  </w:r>
                </w:p>
              </w:tc>
              <w:tc>
                <w:tcPr>
                  <w:tcW w:w="1843" w:type="dxa"/>
                  <w:vAlign w:val="center"/>
                </w:tcPr>
                <w:p w14:paraId="60038E07" w14:textId="43BFEBEA"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BB07BF">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r>
            <w:tr w:rsidR="000A24D7" w14:paraId="770CF8A5" w14:textId="77777777" w:rsidTr="00581FD7">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843" w:type="dxa"/>
                  <w:vAlign w:val="center"/>
                </w:tcPr>
                <w:p w14:paraId="34956FFD" w14:textId="7D642322" w:rsidR="000A24D7" w:rsidRPr="00802651" w:rsidRDefault="00581F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23</w:t>
                  </w:r>
                </w:p>
              </w:tc>
              <w:tc>
                <w:tcPr>
                  <w:tcW w:w="1984" w:type="dxa"/>
                  <w:vAlign w:val="center"/>
                </w:tcPr>
                <w:p w14:paraId="63F6092F" w14:textId="7C5CB7A9"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581FD7">
                    <w:rPr>
                      <w:rFonts w:ascii="游ゴシック" w:eastAsia="游ゴシック" w:hAnsi="游ゴシック" w:cs="ＭＳ 明朝" w:hint="eastAsia"/>
                      <w:bCs/>
                      <w:kern w:val="0"/>
                      <w:sz w:val="18"/>
                      <w:szCs w:val="18"/>
                    </w:rPr>
                    <w:t>45</w:t>
                  </w:r>
                  <w:r>
                    <w:rPr>
                      <w:rFonts w:ascii="游ゴシック" w:eastAsia="游ゴシック" w:hAnsi="游ゴシック" w:cs="ＭＳ 明朝" w:hint="eastAsia"/>
                      <w:bCs/>
                      <w:kern w:val="0"/>
                      <w:sz w:val="18"/>
                      <w:szCs w:val="18"/>
                    </w:rPr>
                    <w:t>%</w:t>
                  </w:r>
                </w:p>
              </w:tc>
              <w:tc>
                <w:tcPr>
                  <w:tcW w:w="1843" w:type="dxa"/>
                  <w:vAlign w:val="center"/>
                </w:tcPr>
                <w:p w14:paraId="70CB4CD4" w14:textId="2E4DD04C"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581FD7">
                    <w:rPr>
                      <w:rFonts w:ascii="游ゴシック" w:eastAsia="游ゴシック" w:hAnsi="游ゴシック" w:cs="ＭＳ 明朝" w:hint="eastAsia"/>
                      <w:bCs/>
                      <w:kern w:val="0"/>
                      <w:sz w:val="18"/>
                      <w:szCs w:val="18"/>
                    </w:rPr>
                    <w:t>2</w:t>
                  </w:r>
                  <w:r w:rsidR="009B7267">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r>
            <w:tr w:rsidR="000A24D7" w14:paraId="17E38D1E" w14:textId="77777777" w:rsidTr="00581FD7">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843" w:type="dxa"/>
                  <w:vAlign w:val="center"/>
                </w:tcPr>
                <w:p w14:paraId="2716B6D7" w14:textId="329CC88A" w:rsidR="000A24D7" w:rsidRPr="00802651" w:rsidRDefault="00581F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28</w:t>
                  </w:r>
                </w:p>
              </w:tc>
              <w:tc>
                <w:tcPr>
                  <w:tcW w:w="1984" w:type="dxa"/>
                  <w:vAlign w:val="center"/>
                </w:tcPr>
                <w:p w14:paraId="2D7124C8" w14:textId="57EF0C4D"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581FD7">
                    <w:rPr>
                      <w:rFonts w:ascii="游ゴシック" w:eastAsia="游ゴシック" w:hAnsi="游ゴシック" w:cs="ＭＳ 明朝" w:hint="eastAsia"/>
                      <w:bCs/>
                      <w:kern w:val="0"/>
                      <w:sz w:val="18"/>
                      <w:szCs w:val="18"/>
                    </w:rPr>
                    <w:t>30</w:t>
                  </w:r>
                  <w:r>
                    <w:rPr>
                      <w:rFonts w:ascii="游ゴシック" w:eastAsia="游ゴシック" w:hAnsi="游ゴシック" w:cs="ＭＳ 明朝" w:hint="eastAsia"/>
                      <w:bCs/>
                      <w:kern w:val="0"/>
                      <w:sz w:val="18"/>
                      <w:szCs w:val="18"/>
                    </w:rPr>
                    <w:t>%</w:t>
                  </w:r>
                </w:p>
              </w:tc>
              <w:tc>
                <w:tcPr>
                  <w:tcW w:w="1843" w:type="dxa"/>
                  <w:vAlign w:val="center"/>
                </w:tcPr>
                <w:p w14:paraId="689CDBDA" w14:textId="0749C17B"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581FD7">
                    <w:rPr>
                      <w:rFonts w:ascii="游ゴシック" w:eastAsia="游ゴシック" w:hAnsi="游ゴシック" w:cs="ＭＳ 明朝" w:hint="eastAsia"/>
                      <w:bCs/>
                      <w:kern w:val="0"/>
                      <w:sz w:val="18"/>
                      <w:szCs w:val="18"/>
                    </w:rPr>
                    <w:t>1</w:t>
                  </w:r>
                  <w:r w:rsidR="00BB07BF">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581FD7">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843" w:type="dxa"/>
                  <w:vAlign w:val="center"/>
                </w:tcPr>
                <w:p w14:paraId="73521EFB" w14:textId="4C2E5636" w:rsidR="000A24D7" w:rsidRPr="00802651" w:rsidRDefault="00581F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32</w:t>
                  </w:r>
                </w:p>
              </w:tc>
              <w:tc>
                <w:tcPr>
                  <w:tcW w:w="1984" w:type="dxa"/>
                  <w:vAlign w:val="center"/>
                </w:tcPr>
                <w:p w14:paraId="307B7FDE" w14:textId="4370971B"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581FD7">
                    <w:rPr>
                      <w:rFonts w:ascii="游ゴシック" w:eastAsia="游ゴシック" w:hAnsi="游ゴシック" w:cs="ＭＳ 明朝" w:hint="eastAsia"/>
                      <w:bCs/>
                      <w:kern w:val="0"/>
                      <w:sz w:val="18"/>
                      <w:szCs w:val="18"/>
                    </w:rPr>
                    <w:t>40</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6E1F7F90" w:rsidR="000A24D7" w:rsidRPr="00802651" w:rsidRDefault="00581F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125</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4BFA5FD8" w:rsidR="00A94FEB" w:rsidRPr="000F69D5" w:rsidRDefault="00581FD7" w:rsidP="00DA766C">
            <w:pPr>
              <w:ind w:left="200" w:hangingChars="100" w:hanging="200"/>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b/>
                <w:kern w:val="0"/>
                <w:sz w:val="20"/>
                <w:szCs w:val="20"/>
                <w:u w:val="single"/>
              </w:rPr>
              <w:t>難易度の高い「売却依頼（仕入れ）」を確保する戦略的アプローチ</w:t>
            </w:r>
            <w:r w:rsidR="0010788E">
              <w:rPr>
                <w:rFonts w:ascii="游ゴシック" w:eastAsia="游ゴシック" w:hAnsi="游ゴシック" w:cs="ＭＳ 明朝"/>
                <w:kern w:val="0"/>
                <w:sz w:val="20"/>
                <w:szCs w:val="20"/>
              </w:rPr>
              <w:br/>
            </w:r>
            <w:r w:rsidRPr="00581FD7">
              <w:rPr>
                <w:rFonts w:ascii="游ゴシック" w:eastAsia="游ゴシック" w:hAnsi="游ゴシック" w:cs="ＭＳ 明朝" w:hint="eastAsia"/>
                <w:kern w:val="0"/>
                <w:sz w:val="20"/>
                <w:szCs w:val="20"/>
              </w:rPr>
              <w:t>不動産仲介営業の</w:t>
            </w:r>
            <w:r>
              <w:rPr>
                <w:rFonts w:ascii="游ゴシック" w:eastAsia="游ゴシック" w:hAnsi="游ゴシック" w:cs="ＭＳ 明朝" w:hint="eastAsia"/>
                <w:kern w:val="0"/>
                <w:sz w:val="20"/>
                <w:szCs w:val="20"/>
              </w:rPr>
              <w:t>当時の</w:t>
            </w:r>
            <w:r w:rsidRPr="00581FD7">
              <w:rPr>
                <w:rFonts w:ascii="游ゴシック" w:eastAsia="游ゴシック" w:hAnsi="游ゴシック" w:cs="ＭＳ 明朝" w:hint="eastAsia"/>
                <w:kern w:val="0"/>
                <w:sz w:val="20"/>
                <w:szCs w:val="20"/>
              </w:rPr>
              <w:t>課題は、収益性の高い「売却依頼の獲得（仕入れ）」が、競合が多く難易度が高い点にありました。そこで、単なる査定額の提示ではなく、周辺市場の詳細データ（過去5年間の取引事例、将来的な都市開発計画）に基づいた「確実かつ安全に売却するための戦略レポート」を、顧客ごとに作成・提供しました。また、税理士・弁護士と連携し、相続対策や買い替え時の税制メリットを組み込んだ付加価値の高いコンサルティングを提案。この結果、他社との競合を勝ち抜き、年間で最も収益性の高い両手仲介の成約比率を45%まで向上させ、4年連続で目標を大幅に上回る実績を達成し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1BF62F4C" w14:textId="1612BBB9" w:rsidR="00581FD7" w:rsidRPr="00581FD7" w:rsidRDefault="00581FD7" w:rsidP="00581FD7">
      <w:pPr>
        <w:numPr>
          <w:ilvl w:val="1"/>
          <w:numId w:val="1"/>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不動産情報： レインズ、アットホーム、SUUMO、HOME'S</w:t>
      </w:r>
    </w:p>
    <w:p w14:paraId="500C9390" w14:textId="5519CB6D" w:rsidR="00581FD7" w:rsidRPr="00581FD7" w:rsidRDefault="00581FD7" w:rsidP="00581FD7">
      <w:pPr>
        <w:numPr>
          <w:ilvl w:val="1"/>
          <w:numId w:val="1"/>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顧客管理： Salesforce, 社内専用CRM（進捗・タスク管理）</w:t>
      </w:r>
    </w:p>
    <w:p w14:paraId="645D132C" w14:textId="4A97C709" w:rsidR="00581FD7" w:rsidRPr="00581FD7" w:rsidRDefault="00581FD7" w:rsidP="00581FD7">
      <w:pPr>
        <w:numPr>
          <w:ilvl w:val="1"/>
          <w:numId w:val="1"/>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資料作成： Microsoft Excel (ローンシミュレーション, 収支計算), PowerPoint</w:t>
      </w:r>
    </w:p>
    <w:p w14:paraId="562E8945" w14:textId="3BBB9244" w:rsidR="00DE3E50" w:rsidRPr="00F26136" w:rsidRDefault="00581FD7" w:rsidP="00581FD7">
      <w:pPr>
        <w:numPr>
          <w:ilvl w:val="1"/>
          <w:numId w:val="1"/>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その他： 地図情報システム (GIS)</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4E6F26DB" w14:textId="435A41DA" w:rsidR="00581FD7" w:rsidRPr="00581FD7" w:rsidRDefault="00581FD7" w:rsidP="00581FD7">
      <w:pPr>
        <w:numPr>
          <w:ilvl w:val="1"/>
          <w:numId w:val="1"/>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不動産仲介（売買双方）における仕入れ・販売の総合的な営業プロセス管理能力</w:t>
      </w:r>
    </w:p>
    <w:p w14:paraId="3E824595" w14:textId="62761D26" w:rsidR="00581FD7" w:rsidRPr="00581FD7" w:rsidRDefault="00581FD7" w:rsidP="00581FD7">
      <w:pPr>
        <w:numPr>
          <w:ilvl w:val="1"/>
          <w:numId w:val="1"/>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住宅ローン、税制（譲渡所得、控除）、不動産法規に関する専門知識に基づくリスクコンサルティング</w:t>
      </w:r>
    </w:p>
    <w:p w14:paraId="6CB25853" w14:textId="134FC66C" w:rsidR="00581FD7" w:rsidRPr="00581FD7" w:rsidRDefault="00581FD7" w:rsidP="00581FD7">
      <w:pPr>
        <w:numPr>
          <w:ilvl w:val="1"/>
          <w:numId w:val="1"/>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高額商品を取り扱う顧客への深いヒアリング力と長期的な信頼関係構築スキル</w:t>
      </w:r>
    </w:p>
    <w:p w14:paraId="600F1565" w14:textId="1AF23F56" w:rsidR="00581FD7" w:rsidRPr="00581FD7" w:rsidRDefault="00581FD7" w:rsidP="00581FD7">
      <w:pPr>
        <w:numPr>
          <w:ilvl w:val="1"/>
          <w:numId w:val="1"/>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Web反響、ポスティング、紹介など多岐にわたるチャネルからの集客・仕入れ戦略立案能力</w:t>
      </w:r>
    </w:p>
    <w:p w14:paraId="3BD9DC92" w14:textId="3DB4A8D8" w:rsidR="00C03492" w:rsidRPr="00C03492" w:rsidRDefault="00581FD7" w:rsidP="00581FD7">
      <w:pPr>
        <w:numPr>
          <w:ilvl w:val="1"/>
          <w:numId w:val="1"/>
        </w:numPr>
        <w:rPr>
          <w:rFonts w:ascii="游ゴシック" w:eastAsia="游ゴシック" w:hAnsi="游ゴシック" w:cs="ＭＳ 明朝"/>
          <w:b/>
          <w:bCs/>
          <w:kern w:val="0"/>
          <w:sz w:val="20"/>
          <w:szCs w:val="20"/>
        </w:rPr>
      </w:pPr>
      <w:r w:rsidRPr="00581FD7">
        <w:rPr>
          <w:rFonts w:ascii="游ゴシック" w:eastAsia="游ゴシック" w:hAnsi="游ゴシック" w:cs="ＭＳ 明朝" w:hint="eastAsia"/>
          <w:kern w:val="0"/>
          <w:sz w:val="20"/>
          <w:szCs w:val="20"/>
        </w:rPr>
        <w:t>司法書士、金融機関、リフォーム業者など多様な関係者を調整し、複雑な取引を完遂するプロジェクト推進力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0AEF36DD" w14:textId="7826818E" w:rsidR="00581FD7" w:rsidRPr="00581FD7" w:rsidRDefault="00581FD7" w:rsidP="00581FD7">
      <w:pPr>
        <w:numPr>
          <w:ilvl w:val="1"/>
          <w:numId w:val="2"/>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宅地建物取引士（宅建士）</w:t>
      </w:r>
    </w:p>
    <w:p w14:paraId="40FD6F1A" w14:textId="79CBDB64" w:rsidR="00581FD7" w:rsidRPr="00581FD7" w:rsidRDefault="00581FD7" w:rsidP="00581FD7">
      <w:pPr>
        <w:numPr>
          <w:ilvl w:val="1"/>
          <w:numId w:val="2"/>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lastRenderedPageBreak/>
        <w:t>ファイナンシャル・プランニング技能士2級（FP2級）</w:t>
      </w:r>
    </w:p>
    <w:p w14:paraId="308E35A8" w14:textId="559C02D9" w:rsidR="0006643D" w:rsidRDefault="00581FD7" w:rsidP="00581FD7">
      <w:pPr>
        <w:numPr>
          <w:ilvl w:val="1"/>
          <w:numId w:val="2"/>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普通自動車運転免許</w:t>
      </w:r>
    </w:p>
    <w:p w14:paraId="15E05960" w14:textId="1CAC7FB2" w:rsidR="00914462" w:rsidRPr="009B7267" w:rsidRDefault="00914462" w:rsidP="0006643D">
      <w:pPr>
        <w:widowControl/>
        <w:jc w:val="left"/>
        <w:rPr>
          <w:rFonts w:ascii="游ゴシック" w:eastAsia="游ゴシック" w:hAnsi="游ゴシック" w:cs="ＭＳ 明朝"/>
          <w:kern w:val="0"/>
          <w:sz w:val="20"/>
          <w:szCs w:val="20"/>
        </w:rPr>
      </w:pP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496F42C2" w:rsidR="000F69D5" w:rsidRDefault="00581FD7" w:rsidP="00DE3E50">
      <w:pPr>
        <w:ind w:left="420"/>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b/>
          <w:kern w:val="0"/>
          <w:sz w:val="20"/>
          <w:szCs w:val="20"/>
          <w:u w:val="single"/>
        </w:rPr>
        <w:t>顧客の不安に寄り添う「共感力」と「安全に導くプロ意識」</w:t>
      </w:r>
      <w:r w:rsidR="0010788E">
        <w:rPr>
          <w:rFonts w:ascii="游ゴシック" w:eastAsia="游ゴシック" w:hAnsi="游ゴシック" w:cs="ＭＳ 明朝"/>
          <w:b/>
          <w:kern w:val="0"/>
          <w:sz w:val="20"/>
          <w:szCs w:val="20"/>
          <w:u w:val="single"/>
        </w:rPr>
        <w:br/>
      </w:r>
      <w:r w:rsidRPr="00581FD7">
        <w:rPr>
          <w:rFonts w:ascii="游ゴシック" w:eastAsia="游ゴシック" w:hAnsi="游ゴシック" w:cs="ＭＳ 明朝" w:hint="eastAsia"/>
          <w:kern w:val="0"/>
          <w:sz w:val="20"/>
          <w:szCs w:val="20"/>
        </w:rPr>
        <w:t>不動産売買は、お客様にとって人生最大の意思決定であり、常に大きな不安が伴います。私の強みは、その不安を先読みし、共感しながらも、プロとして安全かつ確実な道筋を示す力です。顧客の言葉の裏にある「本当にこのタイミングでいいのか」という迷いを汲み取り、法規や税制を分かりやすく説明することで、「不安を安心に変える」提案を徹底。特に、売却においては「早く売りたい」という気持ちを理解しつつも、リスクを伴う安易な値引き競争を避け、データに基づいた適正価格を粘り強く提案。この誠実かつ専門的な対応の結果、年間を通じて高い紹介率と、成約後のクレームゼロを実現してい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10E92B3E" w:rsidR="00454015" w:rsidRDefault="00581FD7" w:rsidP="00454015">
      <w:pPr>
        <w:ind w:left="420" w:right="200"/>
        <w:jc w:val="left"/>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b/>
          <w:kern w:val="0"/>
          <w:sz w:val="20"/>
          <w:szCs w:val="20"/>
          <w:u w:val="single"/>
        </w:rPr>
        <w:t>目標達成に向けた「緻密な行動計画」と「実行への執着心」</w:t>
      </w:r>
      <w:r>
        <w:rPr>
          <w:rFonts w:ascii="游ゴシック" w:eastAsia="游ゴシック" w:hAnsi="游ゴシック" w:cs="ＭＳ 明朝"/>
          <w:b/>
          <w:kern w:val="0"/>
          <w:sz w:val="20"/>
          <w:szCs w:val="20"/>
          <w:u w:val="single"/>
        </w:rPr>
        <w:br/>
      </w:r>
      <w:r w:rsidRPr="00581FD7">
        <w:rPr>
          <w:rFonts w:ascii="游ゴシック" w:eastAsia="游ゴシック" w:hAnsi="游ゴシック" w:cs="ＭＳ 明朝" w:hint="eastAsia"/>
          <w:kern w:val="0"/>
          <w:sz w:val="20"/>
          <w:szCs w:val="20"/>
        </w:rPr>
        <w:t>不動産仲介は水物と言われますが、私の成果は緻密な計画と徹底した実行によって支えられています。年間目標を達成するために、「今月必要な売却依頼獲得件数」と「週末に必要な内覧件数」を明確にKPI化。特に仕入れ（売却依頼）に関しては、エリアごとのチラシ配布数、訪問件数、追客頻度までを細かく計画。計画通りに進まない場合は、すぐに市場データと行動データを照合し、アプローチエリアや訴求内容を即座に修正します。この科学的なPDCAサイクルを回すことで、外部環境に左右されず安定して目標を上回る成果を達成してきました。</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43888195"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FCEA4" w14:textId="77777777" w:rsidR="006062A1" w:rsidRDefault="006062A1" w:rsidP="00A840AC">
      <w:r>
        <w:separator/>
      </w:r>
    </w:p>
  </w:endnote>
  <w:endnote w:type="continuationSeparator" w:id="0">
    <w:p w14:paraId="5495E910" w14:textId="77777777" w:rsidR="006062A1" w:rsidRDefault="006062A1"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D738" w14:textId="77777777" w:rsidR="006062A1" w:rsidRDefault="006062A1" w:rsidP="00A840AC">
      <w:r>
        <w:separator/>
      </w:r>
    </w:p>
  </w:footnote>
  <w:footnote w:type="continuationSeparator" w:id="0">
    <w:p w14:paraId="760F70DB" w14:textId="77777777" w:rsidR="006062A1" w:rsidRDefault="006062A1"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C3F635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057A5"/>
    <w:rsid w:val="00013CBD"/>
    <w:rsid w:val="00016B27"/>
    <w:rsid w:val="00022F4A"/>
    <w:rsid w:val="00031117"/>
    <w:rsid w:val="00031189"/>
    <w:rsid w:val="000330D1"/>
    <w:rsid w:val="00037A89"/>
    <w:rsid w:val="00042045"/>
    <w:rsid w:val="00046612"/>
    <w:rsid w:val="00052AEC"/>
    <w:rsid w:val="00054838"/>
    <w:rsid w:val="000574E8"/>
    <w:rsid w:val="000601C2"/>
    <w:rsid w:val="000646A0"/>
    <w:rsid w:val="0006643D"/>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61A7"/>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1FD7"/>
    <w:rsid w:val="005863DE"/>
    <w:rsid w:val="005929FB"/>
    <w:rsid w:val="00594DC7"/>
    <w:rsid w:val="00596286"/>
    <w:rsid w:val="005973A2"/>
    <w:rsid w:val="005A3D97"/>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062A1"/>
    <w:rsid w:val="00611253"/>
    <w:rsid w:val="0061584E"/>
    <w:rsid w:val="00615E13"/>
    <w:rsid w:val="00620344"/>
    <w:rsid w:val="00623E86"/>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8F74E1"/>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2639"/>
    <w:rsid w:val="00965DC7"/>
    <w:rsid w:val="00967612"/>
    <w:rsid w:val="0097156B"/>
    <w:rsid w:val="00972B6E"/>
    <w:rsid w:val="00982F94"/>
    <w:rsid w:val="00983830"/>
    <w:rsid w:val="009A5C51"/>
    <w:rsid w:val="009B2521"/>
    <w:rsid w:val="009B4A01"/>
    <w:rsid w:val="009B5A05"/>
    <w:rsid w:val="009B7267"/>
    <w:rsid w:val="009B7A8D"/>
    <w:rsid w:val="009C1472"/>
    <w:rsid w:val="009C48FA"/>
    <w:rsid w:val="009C4C16"/>
    <w:rsid w:val="009C5982"/>
    <w:rsid w:val="009D0C05"/>
    <w:rsid w:val="009D416B"/>
    <w:rsid w:val="009E39BF"/>
    <w:rsid w:val="009F2D08"/>
    <w:rsid w:val="009F4618"/>
    <w:rsid w:val="009F512A"/>
    <w:rsid w:val="009F5BB1"/>
    <w:rsid w:val="009F5C8F"/>
    <w:rsid w:val="00A0343C"/>
    <w:rsid w:val="00A038C6"/>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00A"/>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BAE"/>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3B1E"/>
    <w:rsid w:val="00EB4129"/>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5ECD"/>
    <w:rsid w:val="00F66170"/>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9626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686009786">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 w:id="210175052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373</Words>
  <Characters>2129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2025-11-24T08:16:00Z</dcterms:created>
  <dcterms:modified xsi:type="dcterms:W3CDTF">2025-11-26T01:56:00Z</dcterms:modified>
</cp:coreProperties>
</file>